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A" w:rsidRPr="00762D8C" w:rsidRDefault="00860C9B" w:rsidP="00860C9B">
      <w:pPr>
        <w:wordWrap w:val="0"/>
        <w:ind w:right="80"/>
        <w:jc w:val="right"/>
        <w:rPr>
          <w:rFonts w:asciiTheme="majorHAnsi" w:eastAsiaTheme="majorHAnsi" w:hAnsiTheme="majorHAnsi"/>
          <w:sz w:val="18"/>
          <w:szCs w:val="18"/>
          <w:u w:val="single"/>
        </w:rPr>
      </w:pPr>
      <w:r w:rsidRPr="000529CF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FAX送信先　</w:t>
      </w:r>
      <w:r w:rsidR="00BF7026">
        <w:rPr>
          <w:rFonts w:asciiTheme="majorHAnsi" w:eastAsiaTheme="majorHAnsi" w:hAnsiTheme="majorHAnsi" w:hint="eastAsia"/>
          <w:sz w:val="18"/>
          <w:szCs w:val="18"/>
          <w:u w:val="single"/>
        </w:rPr>
        <w:t>富山県立中央</w:t>
      </w:r>
      <w:r w:rsidRPr="000529CF">
        <w:rPr>
          <w:rFonts w:asciiTheme="majorHAnsi" w:eastAsiaTheme="majorHAnsi" w:hAnsiTheme="majorHAnsi" w:hint="eastAsia"/>
          <w:sz w:val="18"/>
          <w:szCs w:val="18"/>
          <w:u w:val="single"/>
        </w:rPr>
        <w:t xml:space="preserve">病院　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薬剤部　宛</w:t>
      </w:r>
    </w:p>
    <w:p w:rsidR="00860C9B" w:rsidRPr="00762D8C" w:rsidRDefault="00860C9B" w:rsidP="00860C9B">
      <w:pPr>
        <w:spacing w:line="200" w:lineRule="exact"/>
        <w:ind w:right="238"/>
        <w:jc w:val="right"/>
        <w:rPr>
          <w:rFonts w:asciiTheme="majorHAnsi" w:eastAsiaTheme="majorHAnsi" w:hAnsiTheme="majorHAnsi"/>
          <w:sz w:val="18"/>
          <w:szCs w:val="18"/>
          <w:u w:val="single"/>
        </w:rPr>
      </w:pP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(薬剤部直通　FAX番号</w:t>
      </w:r>
      <w:r w:rsidR="00BF7026" w:rsidRPr="00762D8C">
        <w:rPr>
          <w:rFonts w:asciiTheme="majorHAnsi" w:eastAsiaTheme="majorHAnsi" w:hAnsiTheme="majorHAnsi"/>
          <w:sz w:val="18"/>
          <w:szCs w:val="18"/>
          <w:u w:val="single"/>
        </w:rPr>
        <w:t>076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-</w:t>
      </w:r>
      <w:r w:rsidR="00762D8C">
        <w:rPr>
          <w:rFonts w:asciiTheme="majorHAnsi" w:eastAsiaTheme="majorHAnsi" w:hAnsiTheme="majorHAnsi"/>
          <w:sz w:val="18"/>
          <w:szCs w:val="18"/>
          <w:u w:val="single"/>
        </w:rPr>
        <w:t>491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-</w:t>
      </w:r>
      <w:r w:rsidR="00762D8C">
        <w:rPr>
          <w:rFonts w:asciiTheme="majorHAnsi" w:eastAsiaTheme="majorHAnsi" w:hAnsiTheme="majorHAnsi" w:hint="eastAsia"/>
          <w:sz w:val="18"/>
          <w:szCs w:val="18"/>
          <w:u w:val="single"/>
        </w:rPr>
        <w:t>7155</w:t>
      </w:r>
      <w:r w:rsidRPr="00762D8C">
        <w:rPr>
          <w:rFonts w:asciiTheme="majorHAnsi" w:eastAsiaTheme="majorHAnsi" w:hAnsiTheme="majorHAnsi" w:hint="eastAsia"/>
          <w:sz w:val="18"/>
          <w:szCs w:val="18"/>
          <w:u w:val="single"/>
        </w:rPr>
        <w:t>)</w:t>
      </w:r>
    </w:p>
    <w:p w:rsidR="00860C9B" w:rsidRPr="00860C9B" w:rsidRDefault="00860C9B" w:rsidP="00860C9B">
      <w:pPr>
        <w:spacing w:line="160" w:lineRule="exact"/>
        <w:ind w:right="238" w:firstLineChars="2700" w:firstLine="4320"/>
        <w:rPr>
          <w:rFonts w:asciiTheme="majorHAnsi" w:eastAsiaTheme="majorHAnsi" w:hAnsiTheme="majorHAnsi"/>
          <w:spacing w:val="-20"/>
          <w:sz w:val="20"/>
        </w:rPr>
      </w:pPr>
    </w:p>
    <w:tbl>
      <w:tblPr>
        <w:tblStyle w:val="a7"/>
        <w:tblW w:w="108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845"/>
      </w:tblGrid>
      <w:tr w:rsidR="00860C9B" w:rsidRPr="00860C9B" w:rsidTr="000529CF">
        <w:trPr>
          <w:trHeight w:hRule="exact" w:val="510"/>
        </w:trPr>
        <w:tc>
          <w:tcPr>
            <w:tcW w:w="0" w:type="auto"/>
            <w:vAlign w:val="center"/>
          </w:tcPr>
          <w:p w:rsidR="00860C9B" w:rsidRPr="000529CF" w:rsidRDefault="00FF0C4E" w:rsidP="00BF7026">
            <w:pPr>
              <w:spacing w:line="500" w:lineRule="exact"/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がん化学療法　</w:t>
            </w:r>
            <w:r w:rsidR="00BF7026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情報提供書（</w:t>
            </w:r>
            <w:r w:rsidR="00860C9B" w:rsidRPr="000529CF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トレーシングレポート</w:t>
            </w:r>
            <w:r w:rsidR="00BF7026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）</w:t>
            </w:r>
          </w:p>
        </w:tc>
      </w:tr>
    </w:tbl>
    <w:p w:rsidR="00860C9B" w:rsidRPr="000529CF" w:rsidRDefault="00860C9B" w:rsidP="00860C9B">
      <w:pPr>
        <w:spacing w:line="300" w:lineRule="exact"/>
        <w:ind w:right="238"/>
        <w:rPr>
          <w:rFonts w:asciiTheme="majorHAnsi" w:eastAsiaTheme="majorHAnsi" w:hAnsiTheme="majorHAnsi"/>
          <w:spacing w:val="-20"/>
          <w:sz w:val="19"/>
          <w:szCs w:val="19"/>
        </w:rPr>
      </w:pP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>処方医</w:t>
      </w:r>
    </w:p>
    <w:tbl>
      <w:tblPr>
        <w:tblStyle w:val="a7"/>
        <w:tblpPr w:leftFromText="142" w:rightFromText="142" w:vertAnchor="page" w:horzAnchor="margin" w:tblpY="3226"/>
        <w:tblW w:w="10910" w:type="dxa"/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4111"/>
      </w:tblGrid>
      <w:tr w:rsidR="00BF7026" w:rsidRPr="000529CF" w:rsidTr="00700DC4">
        <w:trPr>
          <w:trHeight w:hRule="exact" w:val="340"/>
        </w:trPr>
        <w:tc>
          <w:tcPr>
            <w:tcW w:w="198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>患者ID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z w:val="19"/>
                <w:szCs w:val="19"/>
              </w:rPr>
              <w:t>保険薬局名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:rsidR="00BF7026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BF7026" w:rsidRPr="000529CF" w:rsidTr="00700DC4">
        <w:trPr>
          <w:trHeight w:hRule="exact" w:val="34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患者氏名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:rsidR="00BF7026" w:rsidRPr="000529CF" w:rsidRDefault="00BF7026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BF7026" w:rsidRPr="000529CF" w:rsidRDefault="00BF7026" w:rsidP="000529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F22DCF" w:rsidRPr="000529CF" w:rsidTr="00700DC4">
        <w:trPr>
          <w:trHeight w:hRule="exact" w:val="340"/>
        </w:trPr>
        <w:tc>
          <w:tcPr>
            <w:tcW w:w="19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2DCF" w:rsidRPr="000529CF" w:rsidRDefault="00F22DCF" w:rsidP="00F22D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TEL番号(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      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-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-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)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FAX番号(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-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-   </w:t>
            </w: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　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  </w:t>
            </w:r>
            <w:r w:rsidRPr="000529CF"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  <w:t xml:space="preserve"> </w:t>
            </w:r>
            <w:r w:rsidRPr="000529CF"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 xml:space="preserve"> )</w:t>
            </w:r>
          </w:p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F22DCF" w:rsidRPr="000529CF" w:rsidTr="00496252">
        <w:trPr>
          <w:trHeight w:hRule="exact" w:val="330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F22DCF" w:rsidRPr="000529CF" w:rsidRDefault="00F22DCF" w:rsidP="00F22DCF">
            <w:pPr>
              <w:spacing w:line="240" w:lineRule="auto"/>
              <w:jc w:val="center"/>
              <w:rPr>
                <w:rFonts w:asciiTheme="majorHAnsi" w:eastAsiaTheme="majorHAnsi" w:hAnsiTheme="majorHAnsi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F22DCF" w:rsidRPr="000529CF" w:rsidRDefault="00F22DCF" w:rsidP="00F22D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 w:rsidRPr="000529CF">
              <w:rPr>
                <w:rFonts w:asciiTheme="majorHAnsi" w:eastAsiaTheme="majorHAnsi" w:hAnsiTheme="majorHAnsi" w:hint="eastAsia"/>
                <w:sz w:val="19"/>
                <w:szCs w:val="19"/>
              </w:rPr>
              <w:t>担当薬剤師</w:t>
            </w: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</w:p>
        </w:tc>
      </w:tr>
      <w:tr w:rsidR="00F22DCF" w:rsidRPr="000529CF" w:rsidTr="00C27958">
        <w:trPr>
          <w:trHeight w:hRule="exact" w:val="330"/>
        </w:trPr>
        <w:tc>
          <w:tcPr>
            <w:tcW w:w="109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2DCF" w:rsidRPr="000529CF" w:rsidRDefault="00F22DCF" w:rsidP="00F22DCF">
            <w:pPr>
              <w:spacing w:line="240" w:lineRule="auto"/>
              <w:rPr>
                <w:rFonts w:asciiTheme="majorHAnsi" w:eastAsiaTheme="majorHAnsi" w:hAnsiTheme="majorHAnsi"/>
                <w:spacing w:val="-20"/>
                <w:sz w:val="19"/>
                <w:szCs w:val="19"/>
              </w:rPr>
            </w:pPr>
            <w:r>
              <w:rPr>
                <w:rFonts w:asciiTheme="majorHAnsi" w:eastAsiaTheme="majorHAnsi" w:hAnsiTheme="majorHAnsi" w:hint="eastAsia"/>
                <w:spacing w:val="-20"/>
                <w:sz w:val="19"/>
                <w:szCs w:val="19"/>
              </w:rPr>
              <w:t>患者からの同意　　□　得ています。　　□得ていませんが、治療上重要と考えられるため、報告いたします。</w:t>
            </w:r>
          </w:p>
        </w:tc>
      </w:tr>
    </w:tbl>
    <w:p w:rsidR="00860C9B" w:rsidRPr="000529CF" w:rsidRDefault="00860C9B" w:rsidP="00860C9B">
      <w:pPr>
        <w:spacing w:line="240" w:lineRule="exact"/>
        <w:ind w:right="238" w:firstLineChars="100" w:firstLine="150"/>
        <w:rPr>
          <w:rFonts w:asciiTheme="majorHAnsi" w:eastAsiaTheme="majorHAnsi" w:hAnsiTheme="majorHAnsi"/>
          <w:spacing w:val="-20"/>
          <w:sz w:val="19"/>
          <w:szCs w:val="19"/>
          <w:u w:val="single"/>
        </w:rPr>
      </w:pP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 xml:space="preserve">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　　</w:t>
      </w:r>
      <w:r w:rsidR="00762D8C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科　　　　　 　</w:t>
      </w:r>
      <w:r w:rsidR="00762D8C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 xml:space="preserve">　　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>先生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</w:rPr>
        <w:t xml:space="preserve">　　　　　　　　　　　　　            　</w:t>
      </w:r>
      <w:r w:rsidRPr="000529CF">
        <w:rPr>
          <w:rFonts w:asciiTheme="majorHAnsi" w:eastAsiaTheme="majorHAnsi" w:hAnsiTheme="majorHAnsi" w:hint="eastAsia"/>
          <w:spacing w:val="-20"/>
          <w:sz w:val="19"/>
          <w:szCs w:val="19"/>
          <w:u w:val="single"/>
        </w:rPr>
        <w:t>報告日：　　　　年　　　月　　　日</w:t>
      </w:r>
    </w:p>
    <w:p w:rsidR="00860C9B" w:rsidRPr="00860C9B" w:rsidRDefault="00860C9B" w:rsidP="00860C9B">
      <w:pPr>
        <w:spacing w:line="240" w:lineRule="exact"/>
        <w:ind w:right="238"/>
        <w:rPr>
          <w:rFonts w:asciiTheme="majorHAnsi" w:eastAsiaTheme="majorHAnsi" w:hAnsiTheme="majorHAnsi"/>
          <w:spacing w:val="-20"/>
          <w:sz w:val="20"/>
          <w:u w:val="single"/>
        </w:rPr>
      </w:pPr>
    </w:p>
    <w:p w:rsidR="00860C9B" w:rsidRPr="00561300" w:rsidRDefault="00860C9B" w:rsidP="00860C9B">
      <w:pPr>
        <w:spacing w:line="200" w:lineRule="exact"/>
        <w:ind w:right="238"/>
        <w:rPr>
          <w:rFonts w:asciiTheme="majorHAnsi" w:eastAsiaTheme="majorHAnsi" w:hAnsiTheme="majorHAnsi"/>
          <w:b/>
          <w:spacing w:val="-20"/>
          <w:sz w:val="16"/>
          <w:szCs w:val="16"/>
        </w:rPr>
      </w:pPr>
    </w:p>
    <w:p w:rsidR="00860C9B" w:rsidRPr="000529CF" w:rsidRDefault="00860C9B" w:rsidP="00860C9B">
      <w:pPr>
        <w:spacing w:line="300" w:lineRule="exact"/>
        <w:ind w:right="238"/>
        <w:rPr>
          <w:rFonts w:asciiTheme="majorHAnsi" w:eastAsiaTheme="majorHAnsi" w:hAnsiTheme="majorHAnsi"/>
          <w:spacing w:val="-16"/>
          <w:sz w:val="20"/>
        </w:rPr>
      </w:pPr>
      <w:r w:rsidRPr="00860C9B">
        <w:rPr>
          <w:rFonts w:asciiTheme="majorHAnsi" w:eastAsiaTheme="majorHAnsi" w:hAnsiTheme="majorHAnsi" w:hint="eastAsia"/>
          <w:spacing w:val="-20"/>
          <w:sz w:val="20"/>
        </w:rPr>
        <w:t xml:space="preserve">　　　　　　　　　</w:t>
      </w:r>
      <w:r>
        <w:rPr>
          <w:rFonts w:asciiTheme="majorHAnsi" w:eastAsiaTheme="majorHAnsi" w:hAnsiTheme="majorHAnsi" w:hint="eastAsia"/>
          <w:spacing w:val="-20"/>
          <w:sz w:val="20"/>
        </w:rPr>
        <w:t xml:space="preserve">          </w:t>
      </w:r>
      <w:r w:rsidRPr="00860C9B">
        <w:rPr>
          <w:rFonts w:asciiTheme="majorHAnsi" w:eastAsiaTheme="majorHAnsi" w:hAnsiTheme="majorHAnsi" w:hint="eastAsia"/>
          <w:spacing w:val="-20"/>
          <w:sz w:val="20"/>
        </w:rPr>
        <w:t xml:space="preserve">　</w:t>
      </w:r>
      <w:r w:rsidRPr="00860C9B">
        <w:rPr>
          <w:rFonts w:asciiTheme="majorHAnsi" w:eastAsiaTheme="majorHAnsi" w:hAnsiTheme="majorHAnsi" w:hint="eastAsia"/>
          <w:sz w:val="20"/>
        </w:rPr>
        <w:t>聞き取り日：　　 月　　 日</w:t>
      </w:r>
      <w:r>
        <w:rPr>
          <w:rFonts w:asciiTheme="majorHAnsi" w:eastAsiaTheme="majorHAnsi" w:hAnsiTheme="majorHAnsi" w:hint="eastAsia"/>
          <w:sz w:val="20"/>
        </w:rPr>
        <w:t xml:space="preserve">　　　</w:t>
      </w:r>
      <w:r w:rsidR="000529CF">
        <w:rPr>
          <w:rFonts w:asciiTheme="majorHAnsi" w:eastAsiaTheme="majorHAnsi" w:hAnsiTheme="majorHAnsi" w:hint="eastAsia"/>
          <w:sz w:val="20"/>
        </w:rPr>
        <w:t xml:space="preserve">　</w:t>
      </w:r>
      <w:r w:rsidRPr="000529CF">
        <w:rPr>
          <w:rFonts w:asciiTheme="majorHAnsi" w:eastAsiaTheme="majorHAnsi" w:hAnsiTheme="majorHAnsi" w:hint="eastAsia"/>
          <w:spacing w:val="-16"/>
          <w:sz w:val="20"/>
        </w:rPr>
        <w:t>聞き取り方：□来局時　□電話　□その他　(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</w:t>
      </w:r>
      <w:r w:rsidRPr="000529CF">
        <w:rPr>
          <w:rFonts w:asciiTheme="majorHAnsi" w:eastAsiaTheme="majorHAnsi" w:hAnsiTheme="majorHAnsi" w:hint="eastAsia"/>
          <w:spacing w:val="-16"/>
          <w:sz w:val="20"/>
        </w:rPr>
        <w:t xml:space="preserve">　　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     </w:t>
      </w:r>
      <w:r w:rsidR="00BF7026">
        <w:rPr>
          <w:rFonts w:asciiTheme="majorHAnsi" w:eastAsiaTheme="majorHAnsi" w:hAnsiTheme="majorHAnsi" w:hint="eastAsia"/>
          <w:spacing w:val="-16"/>
          <w:sz w:val="20"/>
        </w:rPr>
        <w:t xml:space="preserve">　</w:t>
      </w:r>
      <w:r w:rsidRPr="000529CF">
        <w:rPr>
          <w:rFonts w:asciiTheme="majorHAnsi" w:eastAsiaTheme="majorHAnsi" w:hAnsiTheme="majorHAnsi"/>
          <w:spacing w:val="-16"/>
          <w:sz w:val="20"/>
        </w:rPr>
        <w:t xml:space="preserve">   )</w:t>
      </w:r>
    </w:p>
    <w:tbl>
      <w:tblPr>
        <w:tblStyle w:val="a7"/>
        <w:tblW w:w="10910" w:type="dxa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5822"/>
        <w:gridCol w:w="1549"/>
        <w:gridCol w:w="10"/>
      </w:tblGrid>
      <w:tr w:rsidR="00561300" w:rsidRPr="00860C9B" w:rsidTr="000529CF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300" w:rsidRPr="000529CF" w:rsidRDefault="00561300" w:rsidP="00A00AA6">
            <w:pPr>
              <w:spacing w:line="300" w:lineRule="exact"/>
              <w:ind w:firstLineChars="500" w:firstLine="900"/>
              <w:rPr>
                <w:rFonts w:asciiTheme="majorHAnsi" w:eastAsiaTheme="majorHAnsi" w:hAnsiTheme="majorHAnsi"/>
                <w:spacing w:val="-10"/>
                <w:sz w:val="20"/>
              </w:rPr>
            </w:pPr>
            <w:bookmarkStart w:id="0" w:name="_GoBack"/>
            <w:r w:rsidRPr="00765090">
              <w:rPr>
                <w:rFonts w:asciiTheme="majorHAnsi" w:eastAsiaTheme="majorHAnsi" w:hAnsiTheme="majorHAnsi" w:hint="eastAsia"/>
                <w:spacing w:val="-10"/>
                <w:sz w:val="20"/>
              </w:rPr>
              <w:t>治療レジメン：</w:t>
            </w:r>
            <w:r w:rsidR="00A00AA6" w:rsidRPr="00765090">
              <w:rPr>
                <w:rFonts w:asciiTheme="majorHAnsi" w:eastAsiaTheme="majorHAnsi" w:hAnsiTheme="majorHAnsi" w:hint="eastAsia"/>
                <w:spacing w:val="-10"/>
                <w:sz w:val="20"/>
              </w:rPr>
              <w:t xml:space="preserve">　　　　　　　　　　　　　　　　　　　　治療日：　　　　　年　　　　月　　　　日</w:t>
            </w:r>
            <w:bookmarkEnd w:id="0"/>
          </w:p>
        </w:tc>
      </w:tr>
      <w:tr w:rsidR="00860C9B" w:rsidRPr="00860C9B" w:rsidTr="000529CF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C9B" w:rsidRPr="000529CF" w:rsidRDefault="00860C9B" w:rsidP="000529CF">
            <w:pPr>
              <w:spacing w:line="300" w:lineRule="exact"/>
              <w:jc w:val="center"/>
              <w:rPr>
                <w:rFonts w:asciiTheme="majorHAnsi" w:eastAsiaTheme="majorHAnsi" w:hAnsiTheme="majorHAnsi"/>
                <w:spacing w:val="-10"/>
                <w:sz w:val="20"/>
              </w:rPr>
            </w:pP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アドヒアランス：□良好　□不良（　　　　　　　　　　　　　          　　　　　）</w:t>
            </w:r>
          </w:p>
        </w:tc>
      </w:tr>
      <w:tr w:rsidR="00860C9B" w:rsidRPr="00860C9B" w:rsidTr="000529CF">
        <w:trPr>
          <w:trHeight w:val="340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C9B" w:rsidRPr="000529CF" w:rsidRDefault="00860C9B" w:rsidP="00E54D76">
            <w:pPr>
              <w:spacing w:line="300" w:lineRule="exact"/>
              <w:jc w:val="center"/>
              <w:rPr>
                <w:rFonts w:asciiTheme="majorHAnsi" w:eastAsiaTheme="majorHAnsi" w:hAnsiTheme="majorHAnsi"/>
                <w:spacing w:val="-10"/>
                <w:sz w:val="20"/>
              </w:rPr>
            </w:pP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副作用モニタリング(有害事象共通用語基準v</w:t>
            </w:r>
            <w:r w:rsidR="00E54D76">
              <w:rPr>
                <w:rFonts w:asciiTheme="majorHAnsi" w:eastAsiaTheme="majorHAnsi" w:hAnsiTheme="majorHAnsi"/>
                <w:spacing w:val="-10"/>
                <w:sz w:val="20"/>
              </w:rPr>
              <w:t>5</w:t>
            </w:r>
            <w:r w:rsidRPr="00423020">
              <w:rPr>
                <w:rFonts w:asciiTheme="majorHAnsi" w:eastAsiaTheme="majorHAnsi" w:hAnsiTheme="majorHAnsi" w:hint="eastAsia"/>
                <w:spacing w:val="-10"/>
                <w:sz w:val="20"/>
              </w:rPr>
              <w:t>.0</w:t>
            </w:r>
            <w:r w:rsidRPr="000529CF">
              <w:rPr>
                <w:rFonts w:asciiTheme="majorHAnsi" w:eastAsiaTheme="majorHAnsi" w:hAnsiTheme="majorHAnsi" w:hint="eastAsia"/>
                <w:spacing w:val="-10"/>
                <w:sz w:val="20"/>
              </w:rPr>
              <w:t>)</w:t>
            </w: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有害事象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症状・グレード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62D8C" w:rsidP="00762D8C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指導内容</w:t>
            </w:r>
            <w:r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・</w:t>
            </w:r>
            <w:r w:rsidR="007D600A"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備考</w:t>
            </w: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発現時期</w:t>
            </w:r>
          </w:p>
        </w:tc>
      </w:tr>
      <w:tr w:rsidR="007D600A" w:rsidRPr="00860C9B" w:rsidTr="007D600A">
        <w:trPr>
          <w:gridAfter w:val="1"/>
          <w:wAfter w:w="10" w:type="dxa"/>
          <w:trHeight w:val="607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悪心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嘔吐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下痢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便秘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口腔粘膜炎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末梢神経障害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D76DDD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62D8C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皮膚障害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D76DDD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味覚異常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62D8C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倦怠感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D76DDD">
        <w:trPr>
          <w:gridAfter w:val="1"/>
          <w:wAfter w:w="10" w:type="dxa"/>
        </w:trPr>
        <w:tc>
          <w:tcPr>
            <w:tcW w:w="154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62D8C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呼吸症状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□あり（G　　　　）</w:t>
            </w:r>
          </w:p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6"/>
                <w:sz w:val="18"/>
                <w:szCs w:val="18"/>
              </w:rPr>
              <w:t>□なし　□未確認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7D600A" w:rsidRPr="007D600A" w:rsidRDefault="007D600A" w:rsidP="007D600A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  <w:tr w:rsidR="007D600A" w:rsidRPr="00860C9B" w:rsidTr="007D600A">
        <w:trPr>
          <w:gridAfter w:val="1"/>
          <w:wAfter w:w="10" w:type="dxa"/>
          <w:trHeight w:val="231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4"/>
                <w:sz w:val="18"/>
                <w:szCs w:val="18"/>
              </w:rPr>
            </w:pPr>
            <w:r w:rsidRPr="007D600A">
              <w:rPr>
                <w:rFonts w:asciiTheme="majorHAnsi" w:eastAsiaTheme="majorHAnsi" w:hAnsiTheme="majorHAnsi" w:hint="eastAsia"/>
                <w:spacing w:val="-14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:rsid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:rsidR="00762D8C" w:rsidRDefault="00762D8C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  <w:p w:rsidR="00762D8C" w:rsidRPr="007D600A" w:rsidRDefault="00762D8C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D600A" w:rsidRPr="007D600A" w:rsidRDefault="007D600A" w:rsidP="000529CF">
            <w:pPr>
              <w:spacing w:line="240" w:lineRule="auto"/>
              <w:jc w:val="center"/>
              <w:rPr>
                <w:rFonts w:asciiTheme="majorHAnsi" w:eastAsiaTheme="majorHAnsi" w:hAnsiTheme="majorHAnsi"/>
                <w:spacing w:val="-16"/>
                <w:sz w:val="18"/>
                <w:szCs w:val="18"/>
              </w:rPr>
            </w:pPr>
          </w:p>
        </w:tc>
      </w:tr>
    </w:tbl>
    <w:p w:rsidR="00860C9B" w:rsidRPr="00762D8C" w:rsidRDefault="00860C9B" w:rsidP="000529CF">
      <w:pPr>
        <w:spacing w:line="260" w:lineRule="exact"/>
        <w:ind w:right="238"/>
        <w:rPr>
          <w:rFonts w:asciiTheme="majorHAnsi" w:eastAsiaTheme="majorHAnsi" w:hAnsiTheme="majorHAnsi"/>
          <w:b/>
          <w:sz w:val="19"/>
          <w:szCs w:val="19"/>
          <w:u w:val="single"/>
        </w:rPr>
      </w:pPr>
      <w:r>
        <w:rPr>
          <w:rFonts w:asciiTheme="majorHAnsi" w:eastAsiaTheme="majorHAnsi" w:hAnsiTheme="majorHAnsi" w:hint="eastAsia"/>
          <w:spacing w:val="-20"/>
          <w:sz w:val="16"/>
          <w:szCs w:val="16"/>
        </w:rPr>
        <w:t xml:space="preserve">　　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※</w:t>
      </w:r>
      <w:r w:rsidR="007D600A"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緊急性のある情報提供に関しては、</w:t>
      </w:r>
      <w:r w:rsidR="00762D8C"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下記の連絡先</w:t>
      </w:r>
      <w:r w:rsidR="007D600A"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に連絡してください。</w:t>
      </w:r>
      <w:r w:rsidR="007D600A" w:rsidRPr="00762D8C">
        <w:rPr>
          <w:rFonts w:asciiTheme="majorHAnsi" w:eastAsiaTheme="majorHAnsi" w:hAnsiTheme="majorHAnsi"/>
          <w:b/>
          <w:sz w:val="19"/>
          <w:szCs w:val="19"/>
          <w:u w:val="single"/>
        </w:rPr>
        <w:t xml:space="preserve"> </w:t>
      </w:r>
    </w:p>
    <w:p w:rsidR="007D600A" w:rsidRPr="00762D8C" w:rsidRDefault="00762D8C" w:rsidP="00762D8C">
      <w:pPr>
        <w:spacing w:line="260" w:lineRule="exact"/>
        <w:ind w:right="238"/>
        <w:rPr>
          <w:rFonts w:asciiTheme="majorHAnsi" w:eastAsiaTheme="majorHAnsi" w:hAnsiTheme="majorHAnsi"/>
          <w:b/>
          <w:sz w:val="19"/>
          <w:szCs w:val="19"/>
        </w:rPr>
      </w:pP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TEL</w:t>
      </w:r>
      <w:r w:rsidRPr="00762D8C">
        <w:rPr>
          <w:rFonts w:asciiTheme="majorHAnsi" w:eastAsiaTheme="majorHAnsi" w:hAnsiTheme="majorHAnsi"/>
          <w:b/>
          <w:sz w:val="19"/>
          <w:szCs w:val="19"/>
          <w:u w:val="single"/>
        </w:rPr>
        <w:t xml:space="preserve"> 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076-424-1531（代）</w:t>
      </w:r>
      <w:r w:rsidRPr="00762D8C">
        <w:rPr>
          <w:rFonts w:asciiTheme="majorHAnsi" w:eastAsiaTheme="majorHAnsi" w:hAnsiTheme="majorHAnsi"/>
          <w:b/>
          <w:sz w:val="19"/>
          <w:szCs w:val="19"/>
        </w:rPr>
        <w:t xml:space="preserve">  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〈月～金の8:30～17:00〉各科外来へ</w:t>
      </w:r>
      <w:r w:rsidRPr="00762D8C">
        <w:rPr>
          <w:rFonts w:asciiTheme="majorHAnsi" w:eastAsiaTheme="majorHAnsi" w:hAnsiTheme="majorHAnsi" w:hint="eastAsia"/>
          <w:b/>
          <w:sz w:val="19"/>
          <w:szCs w:val="19"/>
        </w:rPr>
        <w:t xml:space="preserve">　</w:t>
      </w:r>
      <w:r w:rsidRPr="00762D8C">
        <w:rPr>
          <w:rFonts w:asciiTheme="majorHAnsi" w:eastAsiaTheme="majorHAnsi" w:hAnsiTheme="majorHAnsi" w:hint="eastAsia"/>
          <w:b/>
          <w:sz w:val="19"/>
          <w:szCs w:val="19"/>
          <w:u w:val="single"/>
        </w:rPr>
        <w:t>〈月～金の17時以降、土・日・祝日〉救命センターへ</w:t>
      </w:r>
    </w:p>
    <w:p w:rsidR="000529CF" w:rsidRPr="00762D8C" w:rsidRDefault="000529CF">
      <w:pPr>
        <w:rPr>
          <w:b/>
          <w:sz w:val="18"/>
          <w:szCs w:val="18"/>
        </w:rPr>
      </w:pPr>
    </w:p>
    <w:tbl>
      <w:tblPr>
        <w:tblStyle w:val="a7"/>
        <w:tblW w:w="10910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860C9B" w:rsidTr="007D600A">
        <w:trPr>
          <w:trHeight w:val="1105"/>
        </w:trPr>
        <w:tc>
          <w:tcPr>
            <w:tcW w:w="10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C9B" w:rsidRDefault="00860C9B" w:rsidP="00860C9B">
            <w:pPr>
              <w:spacing w:line="300" w:lineRule="exact"/>
              <w:ind w:right="238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次回外来時に処方提案したい内容</w:t>
            </w:r>
          </w:p>
        </w:tc>
      </w:tr>
    </w:tbl>
    <w:p w:rsidR="00860C9B" w:rsidRPr="007D600A" w:rsidRDefault="00860C9B" w:rsidP="00860C9B">
      <w:pPr>
        <w:spacing w:line="20" w:lineRule="exact"/>
        <w:ind w:right="238"/>
        <w:rPr>
          <w:rFonts w:asciiTheme="majorHAnsi" w:eastAsiaTheme="majorHAnsi" w:hAnsiTheme="majorHAnsi"/>
          <w:sz w:val="18"/>
          <w:szCs w:val="18"/>
        </w:rPr>
      </w:pPr>
    </w:p>
    <w:sectPr w:rsidR="00860C9B" w:rsidRPr="007D600A" w:rsidSect="00561300">
      <w:pgSz w:w="11906" w:h="16838" w:code="9"/>
      <w:pgMar w:top="851" w:right="567" w:bottom="426" w:left="510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D6E7908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240" w:hanging="240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600"/>
        </w:tabs>
        <w:ind w:left="48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aiueoFullWidth"/>
      <w:pStyle w:val="3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lvlText w:val="%5"/>
      <w:lvlJc w:val="left"/>
      <w:pPr>
        <w:tabs>
          <w:tab w:val="num" w:pos="1320"/>
        </w:tabs>
        <w:ind w:left="1200" w:hanging="240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20E1FC5"/>
    <w:multiLevelType w:val="hybridMultilevel"/>
    <w:tmpl w:val="7E3C4260"/>
    <w:lvl w:ilvl="0" w:tplc="7326E9B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B984298"/>
    <w:multiLevelType w:val="hybridMultilevel"/>
    <w:tmpl w:val="CA5A9A26"/>
    <w:lvl w:ilvl="0" w:tplc="48AE935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29"/>
    <w:rsid w:val="00037974"/>
    <w:rsid w:val="000529CF"/>
    <w:rsid w:val="00111952"/>
    <w:rsid w:val="00126988"/>
    <w:rsid w:val="00147B84"/>
    <w:rsid w:val="001622B6"/>
    <w:rsid w:val="00185105"/>
    <w:rsid w:val="001E687A"/>
    <w:rsid w:val="00244669"/>
    <w:rsid w:val="002A0729"/>
    <w:rsid w:val="002B3AB5"/>
    <w:rsid w:val="002D3640"/>
    <w:rsid w:val="0030025E"/>
    <w:rsid w:val="0035788C"/>
    <w:rsid w:val="00387501"/>
    <w:rsid w:val="00391939"/>
    <w:rsid w:val="003C0C89"/>
    <w:rsid w:val="003E2B94"/>
    <w:rsid w:val="003E5566"/>
    <w:rsid w:val="003F543F"/>
    <w:rsid w:val="00423020"/>
    <w:rsid w:val="00426BA8"/>
    <w:rsid w:val="004310DC"/>
    <w:rsid w:val="0044574D"/>
    <w:rsid w:val="00496252"/>
    <w:rsid w:val="004D77D5"/>
    <w:rsid w:val="004F1923"/>
    <w:rsid w:val="0051708D"/>
    <w:rsid w:val="00561300"/>
    <w:rsid w:val="00582727"/>
    <w:rsid w:val="005E13A6"/>
    <w:rsid w:val="005F595E"/>
    <w:rsid w:val="00605C6C"/>
    <w:rsid w:val="00617B50"/>
    <w:rsid w:val="00624113"/>
    <w:rsid w:val="006409BD"/>
    <w:rsid w:val="00663FB6"/>
    <w:rsid w:val="006F33D8"/>
    <w:rsid w:val="00700DC4"/>
    <w:rsid w:val="00743D0D"/>
    <w:rsid w:val="00762D8C"/>
    <w:rsid w:val="00765090"/>
    <w:rsid w:val="007D600A"/>
    <w:rsid w:val="00823BF3"/>
    <w:rsid w:val="00824366"/>
    <w:rsid w:val="0083286A"/>
    <w:rsid w:val="00843B3A"/>
    <w:rsid w:val="00860C9B"/>
    <w:rsid w:val="00867866"/>
    <w:rsid w:val="008B4FC3"/>
    <w:rsid w:val="008F27A5"/>
    <w:rsid w:val="009C00CC"/>
    <w:rsid w:val="009D5638"/>
    <w:rsid w:val="009F0D29"/>
    <w:rsid w:val="009F7348"/>
    <w:rsid w:val="00A00AA6"/>
    <w:rsid w:val="00A11821"/>
    <w:rsid w:val="00A66158"/>
    <w:rsid w:val="00A73804"/>
    <w:rsid w:val="00AB613E"/>
    <w:rsid w:val="00BD4511"/>
    <w:rsid w:val="00BF7026"/>
    <w:rsid w:val="00C8244B"/>
    <w:rsid w:val="00C860AE"/>
    <w:rsid w:val="00C87DC7"/>
    <w:rsid w:val="00CD1645"/>
    <w:rsid w:val="00CD5DF9"/>
    <w:rsid w:val="00CE4C95"/>
    <w:rsid w:val="00D06357"/>
    <w:rsid w:val="00DA3214"/>
    <w:rsid w:val="00DA701E"/>
    <w:rsid w:val="00DD2AA4"/>
    <w:rsid w:val="00E54D76"/>
    <w:rsid w:val="00EA10AB"/>
    <w:rsid w:val="00EB27D7"/>
    <w:rsid w:val="00ED2172"/>
    <w:rsid w:val="00F22DCF"/>
    <w:rsid w:val="00F5732B"/>
    <w:rsid w:val="00F65660"/>
    <w:rsid w:val="00F71E98"/>
    <w:rsid w:val="00FC47C6"/>
    <w:rsid w:val="00FD5941"/>
    <w:rsid w:val="00FE6732"/>
    <w:rsid w:val="00FF0C4E"/>
    <w:rsid w:val="00FF4945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4E758-AE49-4526-933A-C615390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D7"/>
    <w:pPr>
      <w:widowControl w:val="0"/>
      <w:adjustRightInd w:val="0"/>
      <w:spacing w:line="400" w:lineRule="atLeast"/>
      <w:textAlignment w:val="baseline"/>
    </w:pPr>
    <w:rPr>
      <w:rFonts w:ascii="ＭＳ 明朝"/>
      <w:sz w:val="24"/>
    </w:rPr>
  </w:style>
  <w:style w:type="paragraph" w:styleId="1">
    <w:name w:val="heading 1"/>
    <w:basedOn w:val="a"/>
    <w:next w:val="10"/>
    <w:qFormat/>
    <w:rsid w:val="00EB27D7"/>
    <w:pPr>
      <w:numPr>
        <w:numId w:val="48"/>
      </w:numPr>
      <w:tabs>
        <w:tab w:val="left" w:pos="480"/>
      </w:tabs>
      <w:outlineLvl w:val="0"/>
    </w:pPr>
    <w:rPr>
      <w:kern w:val="24"/>
    </w:rPr>
  </w:style>
  <w:style w:type="paragraph" w:styleId="2">
    <w:name w:val="heading 2"/>
    <w:basedOn w:val="a"/>
    <w:next w:val="20"/>
    <w:qFormat/>
    <w:rsid w:val="00EB27D7"/>
    <w:pPr>
      <w:numPr>
        <w:ilvl w:val="1"/>
        <w:numId w:val="48"/>
      </w:numPr>
      <w:tabs>
        <w:tab w:val="left" w:pos="720"/>
      </w:tabs>
      <w:outlineLvl w:val="1"/>
    </w:pPr>
  </w:style>
  <w:style w:type="paragraph" w:styleId="3">
    <w:name w:val="heading 3"/>
    <w:basedOn w:val="a"/>
    <w:next w:val="30"/>
    <w:qFormat/>
    <w:rsid w:val="00EB27D7"/>
    <w:pPr>
      <w:numPr>
        <w:ilvl w:val="2"/>
        <w:numId w:val="48"/>
      </w:numPr>
      <w:tabs>
        <w:tab w:val="left" w:pos="960"/>
      </w:tabs>
      <w:outlineLvl w:val="2"/>
    </w:pPr>
  </w:style>
  <w:style w:type="paragraph" w:styleId="4">
    <w:name w:val="heading 4"/>
    <w:basedOn w:val="a"/>
    <w:next w:val="40"/>
    <w:qFormat/>
    <w:rsid w:val="00EB27D7"/>
    <w:pPr>
      <w:numPr>
        <w:ilvl w:val="3"/>
        <w:numId w:val="48"/>
      </w:numPr>
      <w:tabs>
        <w:tab w:val="left" w:pos="1200"/>
      </w:tabs>
      <w:outlineLvl w:val="3"/>
    </w:pPr>
  </w:style>
  <w:style w:type="paragraph" w:styleId="5">
    <w:name w:val="heading 5"/>
    <w:basedOn w:val="a"/>
    <w:next w:val="50"/>
    <w:qFormat/>
    <w:rsid w:val="00EB27D7"/>
    <w:pPr>
      <w:numPr>
        <w:ilvl w:val="4"/>
        <w:numId w:val="48"/>
      </w:numPr>
      <w:tabs>
        <w:tab w:val="left" w:pos="1440"/>
      </w:tabs>
      <w:outlineLvl w:val="4"/>
    </w:pPr>
  </w:style>
  <w:style w:type="paragraph" w:styleId="6">
    <w:name w:val="heading 6"/>
    <w:basedOn w:val="a"/>
    <w:next w:val="60"/>
    <w:qFormat/>
    <w:rsid w:val="00EB27D7"/>
    <w:pPr>
      <w:numPr>
        <w:ilvl w:val="5"/>
        <w:numId w:val="48"/>
      </w:numPr>
      <w:tabs>
        <w:tab w:val="left" w:pos="1680"/>
      </w:tabs>
      <w:outlineLvl w:val="5"/>
    </w:pPr>
  </w:style>
  <w:style w:type="paragraph" w:styleId="7">
    <w:name w:val="heading 7"/>
    <w:basedOn w:val="a"/>
    <w:next w:val="a0"/>
    <w:qFormat/>
    <w:rsid w:val="00EB27D7"/>
    <w:pPr>
      <w:keepNext/>
      <w:numPr>
        <w:ilvl w:val="6"/>
        <w:numId w:val="48"/>
      </w:numPr>
      <w:outlineLvl w:val="6"/>
    </w:pPr>
  </w:style>
  <w:style w:type="paragraph" w:styleId="8">
    <w:name w:val="heading 8"/>
    <w:basedOn w:val="a"/>
    <w:next w:val="a0"/>
    <w:qFormat/>
    <w:rsid w:val="00EB27D7"/>
    <w:pPr>
      <w:keepNext/>
      <w:numPr>
        <w:ilvl w:val="7"/>
        <w:numId w:val="48"/>
      </w:numPr>
      <w:outlineLvl w:val="7"/>
    </w:pPr>
  </w:style>
  <w:style w:type="paragraph" w:styleId="9">
    <w:name w:val="heading 9"/>
    <w:basedOn w:val="a"/>
    <w:next w:val="a0"/>
    <w:qFormat/>
    <w:rsid w:val="00EB27D7"/>
    <w:pPr>
      <w:keepNext/>
      <w:numPr>
        <w:ilvl w:val="8"/>
        <w:numId w:val="4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本文字下 1"/>
    <w:basedOn w:val="a"/>
    <w:pPr>
      <w:ind w:left="240" w:firstLine="240"/>
    </w:pPr>
  </w:style>
  <w:style w:type="paragraph" w:customStyle="1" w:styleId="20">
    <w:name w:val="本文字下 2"/>
    <w:basedOn w:val="a"/>
    <w:pPr>
      <w:ind w:left="480" w:firstLine="240"/>
    </w:pPr>
  </w:style>
  <w:style w:type="paragraph" w:customStyle="1" w:styleId="30">
    <w:name w:val="本文字下 3"/>
    <w:basedOn w:val="a"/>
    <w:pPr>
      <w:ind w:left="720" w:firstLine="240"/>
    </w:pPr>
  </w:style>
  <w:style w:type="paragraph" w:customStyle="1" w:styleId="40">
    <w:name w:val="本文字下 4"/>
    <w:basedOn w:val="a"/>
    <w:pPr>
      <w:ind w:left="960" w:firstLine="240"/>
    </w:pPr>
  </w:style>
  <w:style w:type="paragraph" w:customStyle="1" w:styleId="50">
    <w:name w:val="本文字下 5"/>
    <w:basedOn w:val="a"/>
    <w:pPr>
      <w:ind w:left="1200" w:firstLine="240"/>
    </w:pPr>
  </w:style>
  <w:style w:type="paragraph" w:customStyle="1" w:styleId="60">
    <w:name w:val="本文字下 6"/>
    <w:basedOn w:val="a"/>
    <w:pPr>
      <w:ind w:left="1440" w:firstLine="240"/>
    </w:pPr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ind w:right="240" w:firstLine="7040"/>
      <w:jc w:val="distribute"/>
    </w:pPr>
  </w:style>
  <w:style w:type="paragraph" w:customStyle="1" w:styleId="a5">
    <w:name w:val="標題"/>
    <w:basedOn w:val="a"/>
    <w:pPr>
      <w:spacing w:before="400" w:after="400"/>
      <w:jc w:val="center"/>
    </w:pPr>
  </w:style>
  <w:style w:type="paragraph" w:styleId="a6">
    <w:name w:val="Body Text"/>
    <w:basedOn w:val="a"/>
    <w:pPr>
      <w:ind w:firstLine="240"/>
    </w:pPr>
  </w:style>
  <w:style w:type="table" w:styleId="a7">
    <w:name w:val="Table Grid"/>
    <w:basedOn w:val="a2"/>
    <w:rsid w:val="00244669"/>
    <w:pPr>
      <w:widowControl w:val="0"/>
      <w:adjustRightInd w:val="0"/>
      <w:spacing w:line="4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002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2311\Documents\Office%20&#12398;&#12459;&#12473;&#12479;&#12512;%20&#12486;&#12531;&#12503;&#12524;&#12540;&#12488;\&#26126;&#26397;12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明朝12P</Template>
  <TotalTime>26</TotalTime>
  <Pages>1</Pages>
  <Words>500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県文書</vt:lpstr>
      <vt:lpstr>県文書</vt:lpstr>
    </vt:vector>
  </TitlesOfParts>
  <Company>富山県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県文書</dc:title>
  <dc:subject/>
  <dc:creator>富山県</dc:creator>
  <cp:keywords/>
  <cp:lastModifiedBy>TOYAMA PREFECTURAL CENTRAL HOSPITAL</cp:lastModifiedBy>
  <cp:revision>12</cp:revision>
  <cp:lastPrinted>2021-07-28T09:24:00Z</cp:lastPrinted>
  <dcterms:created xsi:type="dcterms:W3CDTF">2021-03-10T23:37:00Z</dcterms:created>
  <dcterms:modified xsi:type="dcterms:W3CDTF">2022-11-24T06:13:00Z</dcterms:modified>
</cp:coreProperties>
</file>