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49A0" w14:textId="77777777" w:rsidR="00E72FAE" w:rsidRPr="00CE2DA3" w:rsidRDefault="00E72FAE" w:rsidP="00E72FAE">
      <w:pPr>
        <w:jc w:val="center"/>
        <w:rPr>
          <w:rFonts w:ascii="Century" w:hAnsi="Century"/>
          <w:b/>
          <w:color w:val="FF0000"/>
          <w:sz w:val="32"/>
          <w:szCs w:val="32"/>
        </w:rPr>
      </w:pPr>
      <w:r w:rsidRPr="00CE2DA3">
        <w:rPr>
          <w:rFonts w:ascii="Century" w:hAnsi="Century"/>
          <w:b/>
          <w:color w:val="FF0000"/>
          <w:sz w:val="32"/>
          <w:szCs w:val="32"/>
        </w:rPr>
        <w:t>当院にて</w:t>
      </w:r>
      <w:r w:rsidR="003514F4" w:rsidRPr="003514F4">
        <w:rPr>
          <w:rFonts w:ascii="Century" w:hAnsi="Century" w:hint="eastAsia"/>
          <w:b/>
          <w:color w:val="FF0000"/>
          <w:sz w:val="32"/>
          <w:szCs w:val="32"/>
        </w:rPr>
        <w:t>抗がん剤による腎障害</w:t>
      </w:r>
      <w:r w:rsidRPr="00CE2DA3">
        <w:rPr>
          <w:rFonts w:ascii="Century" w:hAnsi="Century"/>
          <w:b/>
          <w:color w:val="FF0000"/>
          <w:sz w:val="32"/>
          <w:szCs w:val="32"/>
        </w:rPr>
        <w:t>でご加療中の方へ</w:t>
      </w:r>
    </w:p>
    <w:p w14:paraId="0E104C36" w14:textId="14C2D852" w:rsidR="00E72FAE" w:rsidRPr="00CE2DA3" w:rsidRDefault="00E72FAE" w:rsidP="00070C69">
      <w:pPr>
        <w:pBdr>
          <w:top w:val="single" w:sz="4" w:space="1" w:color="auto"/>
          <w:left w:val="single" w:sz="4" w:space="4" w:color="auto"/>
          <w:bottom w:val="single" w:sz="4" w:space="1" w:color="auto"/>
          <w:right w:val="single" w:sz="4" w:space="4" w:color="auto"/>
        </w:pBdr>
        <w:ind w:firstLineChars="100" w:firstLine="240"/>
        <w:rPr>
          <w:rFonts w:ascii="Century" w:hAnsi="Century"/>
          <w:b/>
          <w:caps/>
          <w:color w:val="000000"/>
          <w:sz w:val="24"/>
          <w:szCs w:val="24"/>
        </w:rPr>
      </w:pPr>
      <w:r w:rsidRPr="00CE2DA3">
        <w:rPr>
          <w:rFonts w:ascii="Century" w:hAnsi="Century"/>
          <w:color w:val="000000"/>
          <w:sz w:val="24"/>
          <w:szCs w:val="24"/>
        </w:rPr>
        <w:t>当院では</w:t>
      </w:r>
      <w:r w:rsidRPr="00CE2DA3">
        <w:rPr>
          <w:rFonts w:ascii="Century" w:hAnsi="Century"/>
          <w:b/>
          <w:sz w:val="24"/>
          <w:szCs w:val="24"/>
          <w:u w:val="single"/>
        </w:rPr>
        <w:t>「</w:t>
      </w:r>
      <w:r w:rsidR="003514F4">
        <w:rPr>
          <w:rFonts w:ascii="Century" w:hAnsi="Century"/>
          <w:b/>
          <w:sz w:val="24"/>
          <w:szCs w:val="24"/>
          <w:u w:val="single"/>
        </w:rPr>
        <w:t>抗がん剤</w:t>
      </w:r>
      <w:r w:rsidR="00912B8D">
        <w:rPr>
          <w:rFonts w:ascii="Century" w:hAnsi="Century"/>
          <w:b/>
          <w:sz w:val="24"/>
          <w:szCs w:val="24"/>
          <w:u w:val="single"/>
        </w:rPr>
        <w:t>による腎障害</w:t>
      </w:r>
      <w:r w:rsidR="007043E1" w:rsidRPr="00CE2DA3">
        <w:rPr>
          <w:rFonts w:ascii="Century" w:hAnsi="Century"/>
          <w:b/>
          <w:sz w:val="24"/>
          <w:szCs w:val="24"/>
          <w:u w:val="single"/>
        </w:rPr>
        <w:t>の</w:t>
      </w:r>
      <w:r w:rsidR="003514F4">
        <w:rPr>
          <w:rFonts w:ascii="Century" w:hAnsi="Century"/>
          <w:b/>
          <w:sz w:val="24"/>
          <w:szCs w:val="24"/>
          <w:u w:val="single"/>
        </w:rPr>
        <w:t>臨床像に関する</w:t>
      </w:r>
      <w:r w:rsidR="007043E1" w:rsidRPr="00CE2DA3">
        <w:rPr>
          <w:rFonts w:ascii="Century" w:hAnsi="Century"/>
          <w:b/>
          <w:sz w:val="24"/>
          <w:szCs w:val="24"/>
          <w:u w:val="single"/>
        </w:rPr>
        <w:t>観察研究</w:t>
      </w:r>
      <w:r w:rsidRPr="00CE2DA3">
        <w:rPr>
          <w:rFonts w:ascii="Century" w:hAnsi="Century" w:cs="ＭＳ ゴシック"/>
          <w:b/>
          <w:kern w:val="0"/>
          <w:sz w:val="24"/>
          <w:szCs w:val="24"/>
          <w:u w:val="single"/>
        </w:rPr>
        <w:t>（多施設共同研究）</w:t>
      </w:r>
      <w:r w:rsidRPr="00CE2DA3">
        <w:rPr>
          <w:rFonts w:ascii="Century" w:hAnsi="Century"/>
          <w:b/>
          <w:sz w:val="24"/>
          <w:szCs w:val="24"/>
          <w:u w:val="single"/>
        </w:rPr>
        <w:t>」</w:t>
      </w:r>
      <w:r w:rsidRPr="00CE2DA3">
        <w:rPr>
          <w:rFonts w:ascii="Century" w:hAnsi="Century"/>
          <w:color w:val="000000"/>
          <w:sz w:val="24"/>
          <w:szCs w:val="24"/>
        </w:rPr>
        <w:t>を実施しております。この研究は</w:t>
      </w:r>
      <w:r w:rsidR="007043E1" w:rsidRPr="00CE2DA3">
        <w:rPr>
          <w:rFonts w:ascii="Century" w:hAnsi="Century"/>
          <w:color w:val="000000"/>
          <w:sz w:val="24"/>
          <w:szCs w:val="24"/>
        </w:rPr>
        <w:t>、</w:t>
      </w:r>
      <w:r w:rsidR="00522DE1">
        <w:rPr>
          <w:rFonts w:ascii="Century" w:hAnsi="Century" w:hint="eastAsia"/>
          <w:color w:val="000000"/>
          <w:sz w:val="24"/>
          <w:szCs w:val="24"/>
        </w:rPr>
        <w:t>抗がん剤</w:t>
      </w:r>
      <w:r w:rsidR="00AC566F">
        <w:rPr>
          <w:rFonts w:ascii="Century" w:hAnsi="Century"/>
          <w:color w:val="000000"/>
          <w:sz w:val="24"/>
          <w:szCs w:val="24"/>
        </w:rPr>
        <w:t>による腎障害</w:t>
      </w:r>
      <w:r w:rsidR="007043E1" w:rsidRPr="00CE2DA3">
        <w:rPr>
          <w:rFonts w:ascii="Century" w:hAnsi="Century"/>
          <w:kern w:val="0"/>
          <w:sz w:val="24"/>
          <w:szCs w:val="24"/>
        </w:rPr>
        <w:t>について、</w:t>
      </w:r>
      <w:r w:rsidR="00AC566F">
        <w:rPr>
          <w:rFonts w:ascii="Century" w:hAnsi="Century"/>
          <w:kern w:val="0"/>
          <w:sz w:val="24"/>
          <w:szCs w:val="24"/>
        </w:rPr>
        <w:t>原因薬剤や</w:t>
      </w:r>
      <w:r w:rsidR="00031DDE" w:rsidRPr="00CE2DA3">
        <w:rPr>
          <w:rFonts w:ascii="Century" w:hAnsi="Century"/>
          <w:kern w:val="0"/>
          <w:sz w:val="24"/>
          <w:szCs w:val="24"/>
        </w:rPr>
        <w:t>患者</w:t>
      </w:r>
      <w:r w:rsidR="007043E1" w:rsidRPr="00CE2DA3">
        <w:rPr>
          <w:rFonts w:ascii="Century" w:hAnsi="Century"/>
          <w:kern w:val="0"/>
          <w:sz w:val="24"/>
          <w:szCs w:val="24"/>
        </w:rPr>
        <w:t>さんが受けた初期治療の内容</w:t>
      </w:r>
      <w:r w:rsidR="00AC566F">
        <w:rPr>
          <w:rFonts w:ascii="Century" w:hAnsi="Century"/>
          <w:kern w:val="0"/>
          <w:sz w:val="24"/>
          <w:szCs w:val="24"/>
        </w:rPr>
        <w:t>、</w:t>
      </w:r>
      <w:r w:rsidR="007043E1" w:rsidRPr="00CE2DA3">
        <w:rPr>
          <w:rFonts w:ascii="Century" w:hAnsi="Century"/>
          <w:kern w:val="0"/>
          <w:sz w:val="24"/>
          <w:szCs w:val="24"/>
        </w:rPr>
        <w:t>腎機能障害の進行に影響する</w:t>
      </w:r>
      <w:r w:rsidR="00031DDE" w:rsidRPr="00CE2DA3">
        <w:rPr>
          <w:rFonts w:ascii="Century" w:hAnsi="Century"/>
          <w:kern w:val="0"/>
          <w:sz w:val="24"/>
          <w:szCs w:val="24"/>
        </w:rPr>
        <w:t>要因</w:t>
      </w:r>
      <w:r w:rsidR="007043E1" w:rsidRPr="00CE2DA3">
        <w:rPr>
          <w:rFonts w:ascii="Century" w:hAnsi="Century"/>
          <w:kern w:val="0"/>
          <w:sz w:val="24"/>
          <w:szCs w:val="24"/>
        </w:rPr>
        <w:t>を</w:t>
      </w:r>
      <w:r w:rsidR="00031DDE" w:rsidRPr="00CE2DA3">
        <w:rPr>
          <w:rFonts w:ascii="Century" w:hAnsi="Century"/>
          <w:kern w:val="0"/>
          <w:sz w:val="24"/>
          <w:szCs w:val="24"/>
        </w:rPr>
        <w:t>検討す</w:t>
      </w:r>
      <w:r w:rsidR="007043E1" w:rsidRPr="00CE2DA3">
        <w:rPr>
          <w:rFonts w:ascii="Century" w:hAnsi="Century"/>
          <w:kern w:val="0"/>
          <w:sz w:val="24"/>
          <w:szCs w:val="24"/>
        </w:rPr>
        <w:t>るために、全国の</w:t>
      </w:r>
      <w:r w:rsidR="007043E1" w:rsidRPr="00CE2DA3">
        <w:rPr>
          <w:rFonts w:ascii="Century" w:hAnsi="Century"/>
          <w:color w:val="000000"/>
          <w:sz w:val="24"/>
          <w:szCs w:val="24"/>
        </w:rPr>
        <w:t>施設で</w:t>
      </w:r>
      <w:r w:rsidRPr="00CE2DA3">
        <w:rPr>
          <w:rFonts w:ascii="Century" w:hAnsi="Century"/>
          <w:color w:val="000000"/>
          <w:sz w:val="24"/>
          <w:szCs w:val="24"/>
        </w:rPr>
        <w:t>共同</w:t>
      </w:r>
      <w:r w:rsidR="007043E1" w:rsidRPr="00CE2DA3">
        <w:rPr>
          <w:rFonts w:ascii="Century" w:hAnsi="Century"/>
          <w:color w:val="000000"/>
          <w:sz w:val="24"/>
          <w:szCs w:val="24"/>
        </w:rPr>
        <w:t>実施している調査・</w:t>
      </w:r>
      <w:r w:rsidRPr="00CE2DA3">
        <w:rPr>
          <w:rFonts w:ascii="Century" w:hAnsi="Century"/>
          <w:color w:val="000000"/>
          <w:sz w:val="24"/>
          <w:szCs w:val="24"/>
        </w:rPr>
        <w:t>研究です。</w:t>
      </w:r>
    </w:p>
    <w:p w14:paraId="22487B07" w14:textId="77777777" w:rsidR="00E72FAE" w:rsidRPr="00CE2DA3" w:rsidRDefault="00E72FAE" w:rsidP="00E72FAE">
      <w:pPr>
        <w:spacing w:line="120" w:lineRule="atLeast"/>
        <w:ind w:firstLineChars="100" w:firstLine="240"/>
        <w:rPr>
          <w:rFonts w:ascii="Century" w:hAnsi="Century"/>
          <w:color w:val="000000"/>
          <w:sz w:val="24"/>
          <w:szCs w:val="24"/>
        </w:rPr>
      </w:pPr>
    </w:p>
    <w:p w14:paraId="51A472FD" w14:textId="77777777" w:rsidR="00E72FAE" w:rsidRPr="00CE2DA3" w:rsidRDefault="00E72FAE" w:rsidP="00E72FAE">
      <w:pPr>
        <w:rPr>
          <w:rFonts w:ascii="ＭＳ ゴシック" w:eastAsia="ＭＳ ゴシック" w:hAnsi="ＭＳ ゴシック"/>
          <w:color w:val="000000"/>
          <w:sz w:val="24"/>
          <w:szCs w:val="24"/>
        </w:rPr>
      </w:pPr>
      <w:r w:rsidRPr="00CE2DA3">
        <w:rPr>
          <w:rFonts w:ascii="ＭＳ ゴシック" w:eastAsia="ＭＳ ゴシック" w:hAnsi="ＭＳ ゴシック"/>
          <w:color w:val="000000"/>
          <w:sz w:val="24"/>
          <w:szCs w:val="24"/>
        </w:rPr>
        <w:t>【対象となる方】</w:t>
      </w:r>
    </w:p>
    <w:p w14:paraId="2CDC3DA3" w14:textId="465A512D" w:rsidR="00E72FAE" w:rsidRPr="00CE2DA3" w:rsidRDefault="00AC566F" w:rsidP="000C157B">
      <w:pPr>
        <w:ind w:firstLineChars="100" w:firstLine="240"/>
        <w:rPr>
          <w:rFonts w:ascii="Century" w:hAnsi="Century"/>
          <w:color w:val="000000"/>
          <w:sz w:val="24"/>
          <w:szCs w:val="24"/>
        </w:rPr>
      </w:pPr>
      <w:r>
        <w:rPr>
          <w:rFonts w:ascii="Century" w:hAnsi="Century"/>
          <w:color w:val="000000"/>
          <w:sz w:val="24"/>
          <w:szCs w:val="24"/>
        </w:rPr>
        <w:t>2018</w:t>
      </w:r>
      <w:r w:rsidR="00E72FAE" w:rsidRPr="00CE2DA3">
        <w:rPr>
          <w:rFonts w:ascii="Century" w:hAnsi="Century"/>
          <w:color w:val="000000"/>
          <w:sz w:val="24"/>
          <w:szCs w:val="24"/>
        </w:rPr>
        <w:t>年</w:t>
      </w:r>
      <w:r>
        <w:rPr>
          <w:rFonts w:ascii="Century" w:hAnsi="Century"/>
          <w:color w:val="000000"/>
          <w:sz w:val="24"/>
          <w:szCs w:val="24"/>
        </w:rPr>
        <w:t>1</w:t>
      </w:r>
      <w:r w:rsidR="00E72FAE" w:rsidRPr="00CE2DA3">
        <w:rPr>
          <w:rFonts w:ascii="Century" w:hAnsi="Century"/>
          <w:color w:val="000000"/>
          <w:sz w:val="24"/>
          <w:szCs w:val="24"/>
        </w:rPr>
        <w:t>月より</w:t>
      </w:r>
      <w:r w:rsidR="003514F4">
        <w:rPr>
          <w:rFonts w:ascii="Century" w:hAnsi="Century"/>
          <w:color w:val="000000"/>
          <w:sz w:val="24"/>
          <w:szCs w:val="24"/>
        </w:rPr>
        <w:t>2021</w:t>
      </w:r>
      <w:r w:rsidR="00E72FAE" w:rsidRPr="00CE2DA3">
        <w:rPr>
          <w:rFonts w:ascii="Century" w:hAnsi="Century"/>
          <w:color w:val="000000"/>
          <w:sz w:val="24"/>
          <w:szCs w:val="24"/>
        </w:rPr>
        <w:t>年</w:t>
      </w:r>
      <w:r w:rsidR="003514F4" w:rsidRPr="003514F4">
        <w:rPr>
          <w:rFonts w:asciiTheme="minorHAnsi" w:hAnsiTheme="minorHAnsi" w:cs="ＭＳ 明朝"/>
          <w:color w:val="000000"/>
          <w:kern w:val="0"/>
          <w:sz w:val="24"/>
          <w:szCs w:val="24"/>
          <w:lang w:eastAsia="zh-TW"/>
        </w:rPr>
        <w:t>12</w:t>
      </w:r>
      <w:r w:rsidR="00E72FAE" w:rsidRPr="00CE2DA3">
        <w:rPr>
          <w:rFonts w:ascii="Century" w:hAnsi="Century"/>
          <w:color w:val="000000"/>
          <w:sz w:val="24"/>
          <w:szCs w:val="24"/>
        </w:rPr>
        <w:t>月</w:t>
      </w:r>
      <w:r w:rsidR="007043E1" w:rsidRPr="00CE2DA3">
        <w:rPr>
          <w:rFonts w:ascii="Century" w:hAnsi="Century"/>
          <w:color w:val="000000"/>
          <w:sz w:val="24"/>
          <w:szCs w:val="24"/>
        </w:rPr>
        <w:t>末までに本院で</w:t>
      </w:r>
      <w:r w:rsidR="00522DE1">
        <w:rPr>
          <w:rFonts w:ascii="Century" w:hAnsi="Century" w:hint="eastAsia"/>
          <w:color w:val="000000"/>
          <w:sz w:val="24"/>
          <w:szCs w:val="24"/>
        </w:rPr>
        <w:t>抗がん剤</w:t>
      </w:r>
      <w:r>
        <w:rPr>
          <w:rFonts w:ascii="Century" w:hAnsi="Century"/>
          <w:color w:val="000000"/>
          <w:sz w:val="24"/>
          <w:szCs w:val="24"/>
        </w:rPr>
        <w:t>による腎障害</w:t>
      </w:r>
      <w:r w:rsidR="007043E1" w:rsidRPr="00CE2DA3">
        <w:rPr>
          <w:rFonts w:ascii="Century" w:hAnsi="Century"/>
          <w:color w:val="000000"/>
          <w:sz w:val="24"/>
          <w:szCs w:val="24"/>
        </w:rPr>
        <w:t>と診断された方</w:t>
      </w:r>
    </w:p>
    <w:p w14:paraId="18355502" w14:textId="77777777" w:rsidR="00E72FAE" w:rsidRPr="00CE2DA3" w:rsidRDefault="00E72FAE" w:rsidP="00E72FAE">
      <w:pPr>
        <w:rPr>
          <w:rFonts w:ascii="Century" w:hAnsi="Century"/>
          <w:color w:val="000000"/>
          <w:sz w:val="24"/>
          <w:szCs w:val="24"/>
        </w:rPr>
      </w:pPr>
    </w:p>
    <w:p w14:paraId="510AE972" w14:textId="77777777" w:rsidR="007043E1" w:rsidRPr="00CE2DA3" w:rsidRDefault="00E72FAE" w:rsidP="00E72FAE">
      <w:pPr>
        <w:rPr>
          <w:rFonts w:ascii="ＭＳ ゴシック" w:eastAsia="ＭＳ ゴシック" w:hAnsi="ＭＳ ゴシック"/>
          <w:color w:val="000000"/>
          <w:sz w:val="24"/>
          <w:szCs w:val="24"/>
        </w:rPr>
      </w:pPr>
      <w:r w:rsidRPr="00CE2DA3">
        <w:rPr>
          <w:rFonts w:ascii="ＭＳ ゴシック" w:eastAsia="ＭＳ ゴシック" w:hAnsi="ＭＳ ゴシック"/>
          <w:color w:val="000000"/>
          <w:sz w:val="24"/>
          <w:szCs w:val="24"/>
        </w:rPr>
        <w:t>【研究の目的・意義】</w:t>
      </w:r>
    </w:p>
    <w:p w14:paraId="2AAA8B57" w14:textId="60C72917" w:rsidR="00E72FAE" w:rsidRPr="00CE2DA3" w:rsidRDefault="00522DE1" w:rsidP="007043E1">
      <w:pPr>
        <w:ind w:firstLineChars="100" w:firstLine="240"/>
        <w:rPr>
          <w:rFonts w:ascii="Century" w:hAnsi="Century"/>
          <w:color w:val="000000"/>
          <w:sz w:val="24"/>
          <w:szCs w:val="24"/>
        </w:rPr>
      </w:pPr>
      <w:r>
        <w:rPr>
          <w:rFonts w:ascii="Century" w:hAnsi="Century" w:hint="eastAsia"/>
          <w:kern w:val="0"/>
          <w:sz w:val="24"/>
          <w:szCs w:val="24"/>
        </w:rPr>
        <w:t>抗がん剤</w:t>
      </w:r>
      <w:r w:rsidR="00812B6C">
        <w:rPr>
          <w:rFonts w:ascii="Century" w:hAnsi="Century"/>
          <w:kern w:val="0"/>
          <w:sz w:val="24"/>
          <w:szCs w:val="24"/>
        </w:rPr>
        <w:t>による腎障害を発症すると、治療中止を余儀なくされることもあり、予後と深く関連することが考えられます。原因薬剤や腎障害に対する</w:t>
      </w:r>
      <w:r w:rsidR="00812B6C" w:rsidRPr="00CE2DA3">
        <w:rPr>
          <w:rFonts w:ascii="Century" w:hAnsi="Century"/>
          <w:kern w:val="0"/>
          <w:sz w:val="24"/>
          <w:szCs w:val="24"/>
        </w:rPr>
        <w:t>初期治療の内容</w:t>
      </w:r>
      <w:r w:rsidR="00812B6C">
        <w:rPr>
          <w:rFonts w:ascii="Century" w:hAnsi="Century"/>
          <w:kern w:val="0"/>
          <w:sz w:val="24"/>
          <w:szCs w:val="24"/>
        </w:rPr>
        <w:t>、</w:t>
      </w:r>
      <w:r w:rsidR="00812B6C" w:rsidRPr="00CE2DA3">
        <w:rPr>
          <w:rFonts w:ascii="Century" w:hAnsi="Century"/>
          <w:kern w:val="0"/>
          <w:sz w:val="24"/>
          <w:szCs w:val="24"/>
        </w:rPr>
        <w:t>腎機能障害の進行に影響する要因</w:t>
      </w:r>
      <w:r w:rsidR="007043E1" w:rsidRPr="00CE2DA3">
        <w:rPr>
          <w:rFonts w:ascii="Century" w:hAnsi="Century"/>
          <w:kern w:val="0"/>
          <w:sz w:val="24"/>
          <w:szCs w:val="24"/>
        </w:rPr>
        <w:t>を詳しく調査することで、</w:t>
      </w:r>
      <w:r>
        <w:rPr>
          <w:rFonts w:ascii="Century" w:hAnsi="Century" w:hint="eastAsia"/>
          <w:kern w:val="0"/>
          <w:sz w:val="24"/>
          <w:szCs w:val="24"/>
        </w:rPr>
        <w:t>抗がん剤</w:t>
      </w:r>
      <w:r w:rsidR="00812B6C">
        <w:rPr>
          <w:rFonts w:ascii="Century" w:hAnsi="Century"/>
          <w:kern w:val="0"/>
          <w:sz w:val="24"/>
          <w:szCs w:val="24"/>
        </w:rPr>
        <w:t>と腎障害と</w:t>
      </w:r>
      <w:r w:rsidR="007043E1" w:rsidRPr="00CE2DA3">
        <w:rPr>
          <w:rFonts w:ascii="Century" w:hAnsi="Century"/>
          <w:kern w:val="0"/>
          <w:sz w:val="24"/>
          <w:szCs w:val="24"/>
        </w:rPr>
        <w:t>の</w:t>
      </w:r>
      <w:r w:rsidR="00812B6C">
        <w:rPr>
          <w:rFonts w:ascii="Century" w:hAnsi="Century"/>
          <w:kern w:val="0"/>
          <w:sz w:val="24"/>
          <w:szCs w:val="24"/>
        </w:rPr>
        <w:t>関連の</w:t>
      </w:r>
      <w:r w:rsidR="007043E1" w:rsidRPr="00CE2DA3">
        <w:rPr>
          <w:rFonts w:ascii="Century" w:hAnsi="Century"/>
          <w:kern w:val="0"/>
          <w:sz w:val="24"/>
          <w:szCs w:val="24"/>
        </w:rPr>
        <w:t>解明や将来的な初期治療方法の標準化の確立に役立てることを目的としています</w:t>
      </w:r>
      <w:r w:rsidR="00031DDE" w:rsidRPr="00CE2DA3">
        <w:rPr>
          <w:rFonts w:ascii="Century" w:hAnsi="Century"/>
          <w:kern w:val="0"/>
          <w:sz w:val="24"/>
          <w:szCs w:val="24"/>
        </w:rPr>
        <w:t>。</w:t>
      </w:r>
    </w:p>
    <w:p w14:paraId="6BB042AC" w14:textId="77777777" w:rsidR="00E72FAE" w:rsidRPr="00CE2DA3" w:rsidRDefault="00E72FAE" w:rsidP="00E72FAE">
      <w:pPr>
        <w:rPr>
          <w:rFonts w:ascii="Century" w:hAnsi="Century"/>
          <w:color w:val="000000"/>
          <w:sz w:val="24"/>
          <w:szCs w:val="24"/>
        </w:rPr>
      </w:pPr>
    </w:p>
    <w:p w14:paraId="63FAB7EB" w14:textId="77777777" w:rsidR="00E72FAE" w:rsidRPr="00CE2DA3" w:rsidRDefault="00E72FAE" w:rsidP="00E72FAE">
      <w:pPr>
        <w:rPr>
          <w:rFonts w:ascii="ＭＳ ゴシック" w:eastAsia="ＭＳ ゴシック" w:hAnsi="ＭＳ ゴシック"/>
          <w:color w:val="000000"/>
          <w:sz w:val="24"/>
          <w:szCs w:val="24"/>
        </w:rPr>
      </w:pPr>
      <w:r w:rsidRPr="00CE2DA3">
        <w:rPr>
          <w:rFonts w:ascii="ＭＳ ゴシック" w:eastAsia="ＭＳ ゴシック" w:hAnsi="ＭＳ ゴシック"/>
          <w:color w:val="000000"/>
          <w:sz w:val="24"/>
          <w:szCs w:val="24"/>
        </w:rPr>
        <w:t>【研究の方法】</w:t>
      </w:r>
    </w:p>
    <w:p w14:paraId="246EA0E4" w14:textId="77777777" w:rsidR="00E72FAE" w:rsidRPr="00CE2DA3" w:rsidRDefault="00E72FAE" w:rsidP="00E72FAE">
      <w:pPr>
        <w:ind w:firstLineChars="100" w:firstLine="240"/>
        <w:rPr>
          <w:rFonts w:ascii="Century" w:hAnsi="Century"/>
          <w:color w:val="000000"/>
          <w:sz w:val="24"/>
          <w:szCs w:val="24"/>
        </w:rPr>
      </w:pPr>
      <w:r w:rsidRPr="00CE2DA3">
        <w:rPr>
          <w:rFonts w:ascii="Century" w:hAnsi="Century"/>
          <w:color w:val="000000"/>
          <w:sz w:val="24"/>
          <w:szCs w:val="24"/>
        </w:rPr>
        <w:t>この研究は、</w:t>
      </w:r>
      <w:r w:rsidR="00446A79" w:rsidRPr="00CE2DA3">
        <w:rPr>
          <w:rFonts w:ascii="Century" w:hAnsi="Century" w:cs="MS-Mincho"/>
          <w:color w:val="000000"/>
          <w:kern w:val="0"/>
          <w:sz w:val="24"/>
          <w:szCs w:val="24"/>
        </w:rPr>
        <w:t>厚生労働省が示した</w:t>
      </w:r>
      <w:r w:rsidRPr="00CE2DA3">
        <w:rPr>
          <w:rFonts w:ascii="Century" w:hAnsi="Century" w:cs="MS-Mincho"/>
          <w:color w:val="000000"/>
          <w:kern w:val="0"/>
          <w:sz w:val="24"/>
          <w:szCs w:val="24"/>
        </w:rPr>
        <w:t>「臨床研究に関する倫理指針」を守り、倫理委員会の承認のうえ実施されます。</w:t>
      </w:r>
      <w:r w:rsidRPr="00CE2DA3">
        <w:rPr>
          <w:rFonts w:ascii="Century" w:hAnsi="Century"/>
          <w:b/>
          <w:sz w:val="24"/>
          <w:szCs w:val="24"/>
          <w:u w:val="single"/>
        </w:rPr>
        <w:t>これまでの診療でカルテに記録されている血液検査や尿検査結果などのデータを収集して行う研究</w:t>
      </w:r>
      <w:r w:rsidRPr="00CE2DA3">
        <w:rPr>
          <w:rFonts w:ascii="Century" w:hAnsi="Century"/>
          <w:color w:val="000000"/>
          <w:sz w:val="24"/>
          <w:szCs w:val="24"/>
        </w:rPr>
        <w:t>です。特に患者さんに新たにご負担いただくことはありません。</w:t>
      </w:r>
    </w:p>
    <w:p w14:paraId="431F2198" w14:textId="124A98E8" w:rsidR="00E72FAE" w:rsidRPr="00CE2DA3" w:rsidRDefault="00E72FAE" w:rsidP="00E72FAE">
      <w:pPr>
        <w:ind w:firstLineChars="88" w:firstLine="211"/>
        <w:rPr>
          <w:rFonts w:ascii="Century" w:hAnsi="Century" w:cs="MS-Mincho"/>
          <w:color w:val="FF0000"/>
          <w:kern w:val="0"/>
          <w:sz w:val="24"/>
          <w:szCs w:val="24"/>
          <w:u w:val="single"/>
        </w:rPr>
      </w:pPr>
      <w:r w:rsidRPr="00CE2DA3">
        <w:rPr>
          <w:rFonts w:ascii="Century" w:hAnsi="Century" w:cs="MS-Mincho"/>
          <w:color w:val="FF0000"/>
          <w:kern w:val="0"/>
          <w:sz w:val="24"/>
          <w:szCs w:val="24"/>
          <w:u w:val="single"/>
        </w:rPr>
        <w:t>この研究のためにご自分のデータを使用してほしくない場合は</w:t>
      </w:r>
      <w:r w:rsidR="00446A79" w:rsidRPr="00CE2DA3">
        <w:rPr>
          <w:rFonts w:ascii="Century" w:hAnsi="Century" w:cs="MS-Mincho"/>
          <w:color w:val="FF0000"/>
          <w:kern w:val="0"/>
          <w:sz w:val="24"/>
          <w:szCs w:val="24"/>
          <w:u w:val="single"/>
        </w:rPr>
        <w:t>、外来主治医にお伝えいただくか、下記の研究事務局へ</w:t>
      </w:r>
      <w:r w:rsidR="003211EE">
        <w:rPr>
          <w:rFonts w:ascii="Century" w:hAnsi="Century" w:cs="MS-Mincho"/>
          <w:color w:val="FF0000"/>
          <w:kern w:val="0"/>
          <w:sz w:val="24"/>
          <w:szCs w:val="24"/>
          <w:u w:val="single"/>
        </w:rPr>
        <w:t>ご</w:t>
      </w:r>
      <w:r w:rsidRPr="00CE2DA3">
        <w:rPr>
          <w:rFonts w:ascii="Century" w:hAnsi="Century" w:cs="MS-Mincho"/>
          <w:color w:val="FF0000"/>
          <w:kern w:val="0"/>
          <w:sz w:val="24"/>
          <w:szCs w:val="24"/>
          <w:u w:val="single"/>
        </w:rPr>
        <w:t>連絡ください。ご連絡をいただかなかった場合</w:t>
      </w:r>
      <w:r w:rsidR="00446A79" w:rsidRPr="00CE2DA3">
        <w:rPr>
          <w:rFonts w:ascii="Century" w:hAnsi="Century" w:cs="MS-Mincho"/>
          <w:color w:val="FF0000"/>
          <w:kern w:val="0"/>
          <w:sz w:val="24"/>
          <w:szCs w:val="24"/>
          <w:u w:val="single"/>
        </w:rPr>
        <w:t>は</w:t>
      </w:r>
      <w:r w:rsidRPr="00CE2DA3">
        <w:rPr>
          <w:rFonts w:ascii="Century" w:hAnsi="Century" w:cs="MS-Mincho"/>
          <w:color w:val="FF0000"/>
          <w:kern w:val="0"/>
          <w:sz w:val="24"/>
          <w:szCs w:val="24"/>
          <w:u w:val="single"/>
        </w:rPr>
        <w:t>、ご了承いただいたものとさせて</w:t>
      </w:r>
      <w:r w:rsidR="003211EE">
        <w:rPr>
          <w:rFonts w:ascii="Century" w:hAnsi="Century" w:cs="MS-Mincho"/>
          <w:color w:val="FF0000"/>
          <w:kern w:val="0"/>
          <w:sz w:val="24"/>
          <w:szCs w:val="24"/>
          <w:u w:val="single"/>
        </w:rPr>
        <w:t>いただ</w:t>
      </w:r>
      <w:r w:rsidRPr="00CE2DA3">
        <w:rPr>
          <w:rFonts w:ascii="Century" w:hAnsi="Century" w:cs="MS-Mincho"/>
          <w:color w:val="FF0000"/>
          <w:kern w:val="0"/>
          <w:sz w:val="24"/>
          <w:szCs w:val="24"/>
          <w:u w:val="single"/>
        </w:rPr>
        <w:t>きます。</w:t>
      </w:r>
    </w:p>
    <w:p w14:paraId="1C58AB19" w14:textId="77777777" w:rsidR="00446A79" w:rsidRPr="00CE2DA3" w:rsidRDefault="00446A79" w:rsidP="00E72FAE">
      <w:pPr>
        <w:ind w:firstLineChars="88" w:firstLine="211"/>
        <w:rPr>
          <w:rFonts w:ascii="Century" w:hAnsi="Century" w:cs="MS-Mincho"/>
          <w:color w:val="000000"/>
          <w:kern w:val="0"/>
          <w:sz w:val="24"/>
          <w:szCs w:val="24"/>
        </w:rPr>
      </w:pPr>
      <w:r w:rsidRPr="00CE2DA3">
        <w:rPr>
          <w:rFonts w:ascii="Century" w:hAnsi="Century" w:cs="MS-Mincho"/>
          <w:color w:val="000000"/>
          <w:kern w:val="0"/>
          <w:sz w:val="24"/>
          <w:szCs w:val="24"/>
        </w:rPr>
        <w:t>収集されたデータは、個人が特定でき</w:t>
      </w:r>
      <w:r w:rsidR="00E72FAE" w:rsidRPr="00CE2DA3">
        <w:rPr>
          <w:rFonts w:ascii="Century" w:hAnsi="Century" w:cs="MS-Mincho"/>
          <w:color w:val="000000"/>
          <w:kern w:val="0"/>
          <w:sz w:val="24"/>
          <w:szCs w:val="24"/>
        </w:rPr>
        <w:t>ない形式で</w:t>
      </w:r>
      <w:r w:rsidRPr="00CE2DA3">
        <w:rPr>
          <w:rFonts w:ascii="Century" w:hAnsi="Century" w:cs="MS-Mincho"/>
          <w:color w:val="000000"/>
          <w:kern w:val="0"/>
          <w:sz w:val="24"/>
          <w:szCs w:val="24"/>
        </w:rPr>
        <w:t>厳重に管理され、</w:t>
      </w:r>
      <w:r w:rsidRPr="00446A79">
        <w:rPr>
          <w:rFonts w:ascii="Century" w:hAnsi="Century" w:cs="MS-Mincho"/>
          <w:color w:val="000000"/>
          <w:kern w:val="0"/>
          <w:sz w:val="24"/>
          <w:szCs w:val="24"/>
        </w:rPr>
        <w:t>研究終了後</w:t>
      </w:r>
      <w:r w:rsidRPr="00446A79">
        <w:rPr>
          <w:rFonts w:ascii="Century" w:hAnsi="Century" w:cs="MS-Mincho"/>
          <w:color w:val="000000"/>
          <w:kern w:val="0"/>
          <w:sz w:val="24"/>
          <w:szCs w:val="24"/>
        </w:rPr>
        <w:t>5</w:t>
      </w:r>
      <w:r w:rsidRPr="00446A79">
        <w:rPr>
          <w:rFonts w:ascii="Century" w:hAnsi="Century" w:cs="MS-Mincho"/>
          <w:color w:val="000000"/>
          <w:kern w:val="0"/>
          <w:sz w:val="24"/>
          <w:szCs w:val="24"/>
        </w:rPr>
        <w:t>年間保存されます。</w:t>
      </w:r>
      <w:r w:rsidRPr="00CE2DA3">
        <w:rPr>
          <w:rFonts w:ascii="Century" w:hAnsi="Century" w:cs="MS-Mincho"/>
          <w:color w:val="000000"/>
          <w:kern w:val="0"/>
          <w:sz w:val="24"/>
          <w:szCs w:val="24"/>
        </w:rPr>
        <w:t>研究で得られた成果は学会等で発表されることがあります</w:t>
      </w:r>
      <w:r w:rsidR="00E72FAE" w:rsidRPr="00CE2DA3">
        <w:rPr>
          <w:rFonts w:ascii="Century" w:hAnsi="Century" w:cs="MS-Mincho"/>
          <w:color w:val="000000"/>
          <w:kern w:val="0"/>
          <w:sz w:val="24"/>
          <w:szCs w:val="24"/>
        </w:rPr>
        <w:t>。</w:t>
      </w:r>
    </w:p>
    <w:p w14:paraId="10A8A09F" w14:textId="77777777" w:rsidR="00446A79" w:rsidRPr="00CE2DA3" w:rsidRDefault="00E72FAE" w:rsidP="00E72FAE">
      <w:pPr>
        <w:ind w:firstLineChars="88" w:firstLine="211"/>
        <w:rPr>
          <w:rFonts w:ascii="Century" w:hAnsi="Century" w:cs="MS-Mincho"/>
          <w:color w:val="000000"/>
          <w:kern w:val="0"/>
          <w:sz w:val="24"/>
          <w:szCs w:val="24"/>
        </w:rPr>
      </w:pPr>
      <w:r w:rsidRPr="00CE2DA3">
        <w:rPr>
          <w:rFonts w:ascii="Century" w:hAnsi="Century" w:cs="MS-Mincho"/>
          <w:color w:val="000000"/>
          <w:kern w:val="0"/>
          <w:sz w:val="24"/>
          <w:szCs w:val="24"/>
        </w:rPr>
        <w:t>なお</w:t>
      </w:r>
      <w:r w:rsidR="00446A79" w:rsidRPr="00CE2DA3">
        <w:rPr>
          <w:rFonts w:ascii="Century" w:hAnsi="Century" w:cs="MS-Mincho"/>
          <w:color w:val="000000"/>
          <w:kern w:val="0"/>
          <w:sz w:val="24"/>
          <w:szCs w:val="24"/>
        </w:rPr>
        <w:t>、</w:t>
      </w:r>
      <w:r w:rsidRPr="00CE2DA3">
        <w:rPr>
          <w:rFonts w:ascii="Century" w:hAnsi="Century" w:cs="MS-Mincho"/>
          <w:color w:val="000000"/>
          <w:kern w:val="0"/>
          <w:sz w:val="24"/>
          <w:szCs w:val="24"/>
        </w:rPr>
        <w:t>研究データを</w:t>
      </w:r>
      <w:r w:rsidR="00446A79" w:rsidRPr="00CE2DA3">
        <w:rPr>
          <w:rFonts w:ascii="Century" w:hAnsi="Century" w:cs="MS-Mincho"/>
          <w:color w:val="000000"/>
          <w:kern w:val="0"/>
          <w:sz w:val="24"/>
          <w:szCs w:val="24"/>
        </w:rPr>
        <w:t>統計データとしてまとめたものについてはお問い合わせがあれば開示致し</w:t>
      </w:r>
      <w:r w:rsidRPr="00CE2DA3">
        <w:rPr>
          <w:rFonts w:ascii="Century" w:hAnsi="Century" w:cs="MS-Mincho"/>
          <w:color w:val="000000"/>
          <w:kern w:val="0"/>
          <w:sz w:val="24"/>
          <w:szCs w:val="24"/>
        </w:rPr>
        <w:t>ます。下記までご連絡ください。</w:t>
      </w:r>
    </w:p>
    <w:p w14:paraId="3026B2A1" w14:textId="77777777" w:rsidR="00E72FAE" w:rsidRPr="00CE2DA3" w:rsidRDefault="00E72FAE" w:rsidP="00E72FAE">
      <w:pPr>
        <w:ind w:firstLineChars="88" w:firstLine="211"/>
        <w:rPr>
          <w:rFonts w:ascii="Century" w:hAnsi="Century" w:cs="MS-Mincho"/>
          <w:color w:val="000000"/>
          <w:kern w:val="0"/>
          <w:sz w:val="24"/>
          <w:szCs w:val="24"/>
        </w:rPr>
      </w:pPr>
      <w:r w:rsidRPr="00CE2DA3">
        <w:rPr>
          <w:rFonts w:ascii="Century" w:hAnsi="Century" w:cs="MS-Mincho"/>
          <w:color w:val="000000"/>
          <w:kern w:val="0"/>
          <w:sz w:val="24"/>
          <w:szCs w:val="24"/>
        </w:rPr>
        <w:t>ご不明な点がありましたら主治医または研究事務局へお尋ねください。</w:t>
      </w:r>
    </w:p>
    <w:p w14:paraId="579F8D2C" w14:textId="77777777" w:rsidR="00D44DE3" w:rsidRPr="00CE2DA3" w:rsidRDefault="00D44DE3" w:rsidP="00E72FAE">
      <w:pPr>
        <w:ind w:firstLineChars="88" w:firstLine="211"/>
        <w:rPr>
          <w:rFonts w:ascii="Century" w:hAnsi="Century" w:cs="MS-Mincho"/>
          <w:color w:val="000000"/>
          <w:kern w:val="0"/>
          <w:sz w:val="24"/>
          <w:szCs w:val="24"/>
        </w:rPr>
      </w:pPr>
    </w:p>
    <w:p w14:paraId="1EF7C427" w14:textId="48DE6F84" w:rsidR="00E72FAE" w:rsidRPr="00CE2DA3" w:rsidRDefault="003211EE" w:rsidP="00E72FAE">
      <w:pPr>
        <w:jc w:val="right"/>
        <w:rPr>
          <w:rFonts w:ascii="Century" w:hAnsi="Century" w:cs="MS-Mincho"/>
          <w:color w:val="000000"/>
          <w:kern w:val="0"/>
          <w:sz w:val="24"/>
          <w:szCs w:val="24"/>
        </w:rPr>
      </w:pPr>
      <w:r>
        <w:rPr>
          <w:rFonts w:ascii="Century" w:hAnsi="Century" w:cs="MS-Mincho"/>
          <w:color w:val="000000"/>
          <w:kern w:val="0"/>
          <w:sz w:val="24"/>
          <w:szCs w:val="24"/>
          <w:lang w:eastAsia="zh-TW"/>
        </w:rPr>
        <w:t>令和</w:t>
      </w:r>
      <w:r w:rsidR="00EB451C">
        <w:rPr>
          <w:rFonts w:ascii="ＭＳ 明朝" w:hAnsi="ＭＳ 明朝" w:cs="ＭＳ 明朝" w:hint="eastAsia"/>
          <w:color w:val="000000"/>
          <w:kern w:val="0"/>
          <w:sz w:val="24"/>
          <w:szCs w:val="24"/>
        </w:rPr>
        <w:t>4年</w:t>
      </w:r>
      <w:r w:rsidR="001D0F5F">
        <w:rPr>
          <w:rFonts w:ascii="ＭＳ 明朝" w:hAnsi="ＭＳ 明朝" w:cs="ＭＳ 明朝"/>
          <w:color w:val="000000"/>
          <w:kern w:val="0"/>
          <w:sz w:val="24"/>
          <w:szCs w:val="24"/>
          <w:lang w:eastAsia="zh-TW"/>
        </w:rPr>
        <w:t>3</w:t>
      </w:r>
      <w:r w:rsidR="00E72FAE" w:rsidRPr="00CE2DA3">
        <w:rPr>
          <w:rFonts w:ascii="Century" w:hAnsi="Century" w:cs="MS-Mincho"/>
          <w:color w:val="000000"/>
          <w:kern w:val="0"/>
          <w:sz w:val="24"/>
          <w:szCs w:val="24"/>
          <w:lang w:eastAsia="zh-TW"/>
        </w:rPr>
        <w:t>月</w:t>
      </w:r>
    </w:p>
    <w:p w14:paraId="06769964" w14:textId="77777777" w:rsidR="00EB451C" w:rsidRPr="00EB451C" w:rsidRDefault="00EB451C" w:rsidP="00EB451C">
      <w:pPr>
        <w:spacing w:line="280" w:lineRule="exact"/>
        <w:outlineLvl w:val="0"/>
        <w:rPr>
          <w:rFonts w:ascii="Century" w:hAnsi="Century" w:cs="MS-Mincho"/>
          <w:color w:val="000000"/>
          <w:kern w:val="0"/>
          <w:sz w:val="22"/>
          <w:szCs w:val="22"/>
        </w:rPr>
      </w:pPr>
      <w:r w:rsidRPr="00EB451C">
        <w:rPr>
          <w:rFonts w:ascii="Century" w:hAnsi="Century" w:cs="MS-Mincho" w:hint="eastAsia"/>
          <w:color w:val="000000"/>
          <w:kern w:val="0"/>
          <w:sz w:val="22"/>
          <w:szCs w:val="22"/>
        </w:rPr>
        <w:t>【連絡先】</w:t>
      </w:r>
    </w:p>
    <w:p w14:paraId="0EE7323A" w14:textId="77777777" w:rsidR="00EB451C" w:rsidRPr="00EB451C" w:rsidRDefault="00EB451C" w:rsidP="00EB451C">
      <w:pPr>
        <w:spacing w:line="280" w:lineRule="exact"/>
        <w:ind w:firstLineChars="100" w:firstLine="220"/>
        <w:outlineLvl w:val="0"/>
        <w:rPr>
          <w:rFonts w:ascii="Century" w:hAnsi="Century" w:cs="MS-Mincho"/>
          <w:color w:val="000000"/>
          <w:kern w:val="0"/>
          <w:sz w:val="22"/>
          <w:szCs w:val="22"/>
        </w:rPr>
      </w:pPr>
      <w:r w:rsidRPr="00EB451C">
        <w:rPr>
          <w:rFonts w:ascii="Century" w:hAnsi="Century" w:cs="MS-Mincho" w:hint="eastAsia"/>
          <w:color w:val="000000"/>
          <w:kern w:val="0"/>
          <w:sz w:val="22"/>
          <w:szCs w:val="22"/>
        </w:rPr>
        <w:t>一般社団法人</w:t>
      </w:r>
      <w:r w:rsidRPr="00EB451C">
        <w:rPr>
          <w:rFonts w:ascii="Century" w:hAnsi="Century" w:cs="MS-Mincho" w:hint="eastAsia"/>
          <w:color w:val="000000"/>
          <w:kern w:val="0"/>
          <w:sz w:val="22"/>
          <w:szCs w:val="22"/>
        </w:rPr>
        <w:t xml:space="preserve"> </w:t>
      </w:r>
      <w:r w:rsidRPr="00EB451C">
        <w:rPr>
          <w:rFonts w:ascii="Century" w:hAnsi="Century" w:cs="MS-Mincho" w:hint="eastAsia"/>
          <w:color w:val="000000"/>
          <w:kern w:val="0"/>
          <w:sz w:val="22"/>
          <w:szCs w:val="22"/>
        </w:rPr>
        <w:t>日本腎臓学会</w:t>
      </w:r>
      <w:r w:rsidRPr="00EB451C">
        <w:rPr>
          <w:rFonts w:ascii="Century" w:hAnsi="Century" w:cs="MS-Mincho" w:hint="eastAsia"/>
          <w:color w:val="000000"/>
          <w:kern w:val="0"/>
          <w:sz w:val="22"/>
          <w:szCs w:val="22"/>
        </w:rPr>
        <w:t xml:space="preserve"> </w:t>
      </w:r>
      <w:r w:rsidRPr="00EB451C">
        <w:rPr>
          <w:rFonts w:ascii="Century" w:hAnsi="Century" w:cs="MS-Mincho" w:hint="eastAsia"/>
          <w:color w:val="000000"/>
          <w:kern w:val="0"/>
          <w:sz w:val="22"/>
          <w:szCs w:val="22"/>
        </w:rPr>
        <w:t>腎臓病レジストリー委員会</w:t>
      </w:r>
    </w:p>
    <w:p w14:paraId="567E8494" w14:textId="7738F9EF" w:rsidR="00EB451C" w:rsidRPr="00EB451C" w:rsidRDefault="00EB451C" w:rsidP="00EB451C">
      <w:pPr>
        <w:spacing w:line="280" w:lineRule="exact"/>
        <w:ind w:firstLineChars="400" w:firstLine="880"/>
        <w:outlineLvl w:val="0"/>
        <w:rPr>
          <w:rFonts w:ascii="Century" w:hAnsi="Century" w:cs="MS-Mincho"/>
          <w:color w:val="000000"/>
          <w:kern w:val="0"/>
          <w:sz w:val="22"/>
          <w:szCs w:val="22"/>
        </w:rPr>
      </w:pPr>
      <w:r w:rsidRPr="00EB451C">
        <w:rPr>
          <w:rFonts w:ascii="Century" w:hAnsi="Century" w:cs="MS-Mincho" w:hint="eastAsia"/>
          <w:color w:val="000000"/>
          <w:kern w:val="0"/>
          <w:sz w:val="22"/>
          <w:szCs w:val="22"/>
        </w:rPr>
        <w:t>住</w:t>
      </w:r>
      <w:r>
        <w:rPr>
          <w:rFonts w:ascii="Century" w:hAnsi="Century" w:cs="MS-Mincho" w:hint="eastAsia"/>
          <w:color w:val="000000"/>
          <w:kern w:val="0"/>
          <w:sz w:val="22"/>
          <w:szCs w:val="22"/>
        </w:rPr>
        <w:t xml:space="preserve">　</w:t>
      </w:r>
      <w:r w:rsidRPr="00EB451C">
        <w:rPr>
          <w:rFonts w:ascii="Century" w:hAnsi="Century" w:cs="MS-Mincho" w:hint="eastAsia"/>
          <w:color w:val="000000"/>
          <w:kern w:val="0"/>
          <w:sz w:val="22"/>
          <w:szCs w:val="22"/>
        </w:rPr>
        <w:t>所：</w:t>
      </w:r>
      <w:r w:rsidRPr="00EB451C">
        <w:rPr>
          <w:rFonts w:ascii="Century" w:hAnsi="Century" w:cs="MS-Mincho" w:hint="eastAsia"/>
          <w:color w:val="000000"/>
          <w:kern w:val="0"/>
          <w:sz w:val="22"/>
          <w:szCs w:val="22"/>
        </w:rPr>
        <w:t xml:space="preserve">113-0033 </w:t>
      </w:r>
      <w:r w:rsidRPr="00EB451C">
        <w:rPr>
          <w:rFonts w:ascii="Century" w:hAnsi="Century" w:cs="MS-Mincho" w:hint="eastAsia"/>
          <w:color w:val="000000"/>
          <w:kern w:val="0"/>
          <w:sz w:val="22"/>
          <w:szCs w:val="22"/>
        </w:rPr>
        <w:t>東京都文京区本郷</w:t>
      </w:r>
      <w:r w:rsidRPr="00EB451C">
        <w:rPr>
          <w:rFonts w:ascii="Century" w:hAnsi="Century" w:cs="MS-Mincho" w:hint="eastAsia"/>
          <w:color w:val="000000"/>
          <w:kern w:val="0"/>
          <w:sz w:val="22"/>
          <w:szCs w:val="22"/>
        </w:rPr>
        <w:t xml:space="preserve"> 3-28-8</w:t>
      </w:r>
    </w:p>
    <w:p w14:paraId="37FBCFE8" w14:textId="77777777" w:rsidR="00EB451C" w:rsidRDefault="00EB451C" w:rsidP="00EB451C">
      <w:pPr>
        <w:spacing w:line="280" w:lineRule="exact"/>
        <w:ind w:firstLineChars="400" w:firstLine="880"/>
        <w:outlineLvl w:val="0"/>
        <w:rPr>
          <w:rFonts w:ascii="Century" w:hAnsi="Century" w:cs="MS-Mincho"/>
          <w:color w:val="000000"/>
          <w:kern w:val="0"/>
          <w:sz w:val="22"/>
          <w:szCs w:val="22"/>
        </w:rPr>
      </w:pPr>
      <w:r w:rsidRPr="00EB451C">
        <w:rPr>
          <w:rFonts w:ascii="Century" w:hAnsi="Century" w:cs="MS-Mincho" w:hint="eastAsia"/>
          <w:color w:val="000000"/>
          <w:kern w:val="0"/>
          <w:sz w:val="22"/>
          <w:szCs w:val="22"/>
        </w:rPr>
        <w:t>電</w:t>
      </w:r>
      <w:r>
        <w:rPr>
          <w:rFonts w:ascii="Century" w:hAnsi="Century" w:cs="MS-Mincho" w:hint="eastAsia"/>
          <w:color w:val="000000"/>
          <w:kern w:val="0"/>
          <w:sz w:val="22"/>
          <w:szCs w:val="22"/>
        </w:rPr>
        <w:t xml:space="preserve">　</w:t>
      </w:r>
      <w:r w:rsidRPr="00EB451C">
        <w:rPr>
          <w:rFonts w:ascii="Century" w:hAnsi="Century" w:cs="MS-Mincho" w:hint="eastAsia"/>
          <w:color w:val="000000"/>
          <w:kern w:val="0"/>
          <w:sz w:val="22"/>
          <w:szCs w:val="22"/>
        </w:rPr>
        <w:t>話：</w:t>
      </w:r>
      <w:r w:rsidRPr="00EB451C">
        <w:rPr>
          <w:rFonts w:ascii="Century" w:hAnsi="Century" w:cs="MS-Mincho" w:hint="eastAsia"/>
          <w:color w:val="000000"/>
          <w:kern w:val="0"/>
          <w:sz w:val="22"/>
          <w:szCs w:val="22"/>
        </w:rPr>
        <w:t>03-5842-4131 FAX</w:t>
      </w:r>
      <w:r w:rsidRPr="00EB451C">
        <w:rPr>
          <w:rFonts w:ascii="Century" w:hAnsi="Century" w:cs="MS-Mincho" w:hint="eastAsia"/>
          <w:color w:val="000000"/>
          <w:kern w:val="0"/>
          <w:sz w:val="22"/>
          <w:szCs w:val="22"/>
        </w:rPr>
        <w:t>：</w:t>
      </w:r>
      <w:r w:rsidRPr="00EB451C">
        <w:rPr>
          <w:rFonts w:ascii="Century" w:hAnsi="Century" w:cs="MS-Mincho" w:hint="eastAsia"/>
          <w:color w:val="000000"/>
          <w:kern w:val="0"/>
          <w:sz w:val="22"/>
          <w:szCs w:val="22"/>
        </w:rPr>
        <w:t xml:space="preserve">03-5802-5570 </w:t>
      </w:r>
    </w:p>
    <w:p w14:paraId="605C7492" w14:textId="75DCF04E" w:rsidR="00EB451C" w:rsidRPr="00EB451C" w:rsidRDefault="00EB451C" w:rsidP="00EB451C">
      <w:pPr>
        <w:spacing w:line="280" w:lineRule="exact"/>
        <w:ind w:firstLineChars="400" w:firstLine="880"/>
        <w:outlineLvl w:val="0"/>
        <w:rPr>
          <w:rFonts w:ascii="Century" w:hAnsi="Century" w:cs="MS-Mincho"/>
          <w:color w:val="000000"/>
          <w:kern w:val="0"/>
          <w:sz w:val="22"/>
          <w:szCs w:val="22"/>
        </w:rPr>
      </w:pPr>
      <w:r w:rsidRPr="00EB451C">
        <w:rPr>
          <w:rFonts w:ascii="Century" w:hAnsi="Century" w:cs="MS-Mincho" w:hint="eastAsia"/>
          <w:color w:val="000000"/>
          <w:kern w:val="0"/>
          <w:sz w:val="22"/>
          <w:szCs w:val="22"/>
        </w:rPr>
        <w:t>E-mail</w:t>
      </w:r>
      <w:r w:rsidRPr="00EB451C">
        <w:rPr>
          <w:rFonts w:ascii="Century" w:hAnsi="Century" w:cs="MS-Mincho" w:hint="eastAsia"/>
          <w:color w:val="000000"/>
          <w:kern w:val="0"/>
          <w:sz w:val="22"/>
          <w:szCs w:val="22"/>
        </w:rPr>
        <w:t>：</w:t>
      </w:r>
      <w:r w:rsidRPr="00EB451C">
        <w:rPr>
          <w:rFonts w:ascii="Century" w:hAnsi="Century" w:cs="MS-Mincho" w:hint="eastAsia"/>
          <w:color w:val="000000"/>
          <w:kern w:val="0"/>
          <w:sz w:val="22"/>
          <w:szCs w:val="22"/>
        </w:rPr>
        <w:t>office@jsn.or.jp</w:t>
      </w:r>
    </w:p>
    <w:p w14:paraId="17A86CA0" w14:textId="77777777" w:rsidR="00EB451C" w:rsidRPr="00EB451C" w:rsidRDefault="00EB451C" w:rsidP="00EB451C">
      <w:pPr>
        <w:spacing w:line="280" w:lineRule="exact"/>
        <w:outlineLvl w:val="0"/>
        <w:rPr>
          <w:rFonts w:ascii="Century" w:hAnsi="Century" w:cs="MS-Mincho"/>
          <w:color w:val="000000"/>
          <w:kern w:val="0"/>
          <w:sz w:val="22"/>
          <w:szCs w:val="22"/>
        </w:rPr>
      </w:pPr>
      <w:bookmarkStart w:id="0" w:name="_GoBack"/>
      <w:bookmarkEnd w:id="0"/>
    </w:p>
    <w:p w14:paraId="2ACC4296" w14:textId="6BA0F606" w:rsidR="00446A79" w:rsidRPr="00EB451C" w:rsidRDefault="00E72FAE" w:rsidP="00EB451C">
      <w:pPr>
        <w:spacing w:line="280" w:lineRule="exact"/>
        <w:outlineLvl w:val="0"/>
        <w:rPr>
          <w:rFonts w:ascii="ＭＳ ゴシック" w:eastAsia="ＭＳ ゴシック" w:hAnsi="ＭＳ ゴシック" w:cs="MS-Mincho"/>
          <w:color w:val="000000"/>
          <w:kern w:val="0"/>
          <w:sz w:val="22"/>
          <w:szCs w:val="22"/>
        </w:rPr>
      </w:pPr>
      <w:r w:rsidRPr="00EB451C">
        <w:rPr>
          <w:rFonts w:ascii="ＭＳ ゴシック" w:eastAsia="ＭＳ ゴシック" w:hAnsi="ＭＳ ゴシック" w:cs="MS-Mincho"/>
          <w:color w:val="000000"/>
          <w:kern w:val="0"/>
          <w:sz w:val="22"/>
          <w:szCs w:val="22"/>
        </w:rPr>
        <w:t>【</w:t>
      </w:r>
      <w:r w:rsidR="00EB451C" w:rsidRPr="00EB451C">
        <w:rPr>
          <w:rFonts w:ascii="ＭＳ ゴシック" w:eastAsia="ＭＳ ゴシック" w:hAnsi="ＭＳ ゴシック" w:cs="MS-Mincho" w:hint="eastAsia"/>
          <w:color w:val="000000"/>
          <w:kern w:val="0"/>
          <w:sz w:val="22"/>
          <w:szCs w:val="22"/>
        </w:rPr>
        <w:t>本院での</w:t>
      </w:r>
      <w:r w:rsidR="00D44DE3" w:rsidRPr="00EB451C">
        <w:rPr>
          <w:rFonts w:ascii="ＭＳ ゴシック" w:eastAsia="ＭＳ ゴシック" w:hAnsi="ＭＳ ゴシック" w:cs="MS-Mincho"/>
          <w:color w:val="000000"/>
          <w:kern w:val="0"/>
          <w:sz w:val="22"/>
          <w:szCs w:val="22"/>
        </w:rPr>
        <w:t>連絡先</w:t>
      </w:r>
      <w:r w:rsidRPr="00EB451C">
        <w:rPr>
          <w:rFonts w:ascii="ＭＳ ゴシック" w:eastAsia="ＭＳ ゴシック" w:hAnsi="ＭＳ ゴシック" w:cs="MS-Mincho"/>
          <w:color w:val="000000"/>
          <w:kern w:val="0"/>
          <w:sz w:val="22"/>
          <w:szCs w:val="22"/>
        </w:rPr>
        <w:t>】</w:t>
      </w:r>
    </w:p>
    <w:p w14:paraId="7E3DF2FD" w14:textId="5447A517" w:rsidR="00E72FAE" w:rsidRPr="00AE7389" w:rsidRDefault="00AE7389" w:rsidP="00AE7389">
      <w:pPr>
        <w:spacing w:line="280" w:lineRule="exact"/>
        <w:rPr>
          <w:rFonts w:asciiTheme="minorEastAsia" w:eastAsiaTheme="minorEastAsia" w:hAnsiTheme="minorEastAsia" w:cs="MS-Mincho"/>
          <w:color w:val="000000"/>
          <w:kern w:val="0"/>
          <w:sz w:val="22"/>
          <w:szCs w:val="22"/>
        </w:rPr>
      </w:pPr>
      <w:r w:rsidRPr="00AE7389">
        <w:rPr>
          <w:rFonts w:asciiTheme="minorEastAsia" w:eastAsiaTheme="minorEastAsia" w:hAnsiTheme="minorEastAsia" w:cs="MS-Mincho" w:hint="eastAsia"/>
          <w:color w:val="000000"/>
          <w:kern w:val="0"/>
          <w:sz w:val="22"/>
          <w:szCs w:val="22"/>
        </w:rPr>
        <w:t xml:space="preserve">　富山県立中央病院　腎臓・高血圧内科</w:t>
      </w:r>
    </w:p>
    <w:p w14:paraId="04D7D150" w14:textId="77777777" w:rsidR="00AE7389" w:rsidRDefault="00AE7389" w:rsidP="00AE7389">
      <w:pPr>
        <w:spacing w:line="280" w:lineRule="exact"/>
        <w:rPr>
          <w:rFonts w:ascii="Century" w:eastAsiaTheme="minorEastAsia" w:hAnsi="Century" w:cs="MS-Mincho"/>
          <w:color w:val="000000"/>
          <w:kern w:val="0"/>
          <w:sz w:val="22"/>
          <w:szCs w:val="22"/>
        </w:rPr>
      </w:pPr>
      <w:r>
        <w:rPr>
          <w:rFonts w:ascii="Century" w:eastAsiaTheme="minorEastAsia" w:hAnsi="Century" w:cs="MS-Mincho" w:hint="eastAsia"/>
          <w:color w:val="000000"/>
          <w:kern w:val="0"/>
          <w:sz w:val="22"/>
          <w:szCs w:val="22"/>
        </w:rPr>
        <w:t xml:space="preserve">　　　　住　所：</w:t>
      </w:r>
      <w:r>
        <w:rPr>
          <w:rFonts w:ascii="Century" w:eastAsiaTheme="minorEastAsia" w:hAnsi="Century" w:cs="MS-Mincho" w:hint="eastAsia"/>
          <w:color w:val="000000"/>
          <w:kern w:val="0"/>
          <w:sz w:val="22"/>
          <w:szCs w:val="22"/>
        </w:rPr>
        <w:t>930-8550</w:t>
      </w:r>
      <w:r>
        <w:rPr>
          <w:rFonts w:ascii="Century" w:eastAsiaTheme="minorEastAsia" w:hAnsi="Century" w:cs="MS-Mincho" w:hint="eastAsia"/>
          <w:color w:val="000000"/>
          <w:kern w:val="0"/>
          <w:sz w:val="22"/>
          <w:szCs w:val="22"/>
        </w:rPr>
        <w:t xml:space="preserve">　富山県富山市西長江</w:t>
      </w:r>
      <w:r>
        <w:rPr>
          <w:rFonts w:ascii="Century" w:eastAsiaTheme="minorEastAsia" w:hAnsi="Century" w:cs="MS-Mincho" w:hint="eastAsia"/>
          <w:color w:val="000000"/>
          <w:kern w:val="0"/>
          <w:sz w:val="22"/>
          <w:szCs w:val="22"/>
        </w:rPr>
        <w:t>2-2-78</w:t>
      </w:r>
    </w:p>
    <w:p w14:paraId="5B954E94" w14:textId="225A99B2" w:rsidR="00AE7389" w:rsidRPr="00AE7389" w:rsidRDefault="00AE7389" w:rsidP="00AE7389">
      <w:pPr>
        <w:spacing w:line="280" w:lineRule="exact"/>
        <w:rPr>
          <w:rFonts w:ascii="Century" w:eastAsiaTheme="minorEastAsia" w:hAnsi="Century" w:cs="MS-Mincho" w:hint="eastAsia"/>
          <w:color w:val="000000"/>
          <w:kern w:val="0"/>
          <w:sz w:val="22"/>
          <w:szCs w:val="22"/>
        </w:rPr>
      </w:pPr>
      <w:r>
        <w:rPr>
          <w:rFonts w:ascii="Century" w:eastAsiaTheme="minorEastAsia" w:hAnsi="Century" w:cs="MS-Mincho" w:hint="eastAsia"/>
          <w:color w:val="000000"/>
          <w:kern w:val="0"/>
          <w:sz w:val="22"/>
          <w:szCs w:val="22"/>
        </w:rPr>
        <w:t xml:space="preserve">　　　　電　話：</w:t>
      </w:r>
      <w:r>
        <w:rPr>
          <w:rFonts w:ascii="Century" w:eastAsiaTheme="minorEastAsia" w:hAnsi="Century" w:cs="MS-Mincho" w:hint="eastAsia"/>
          <w:color w:val="000000"/>
          <w:kern w:val="0"/>
          <w:sz w:val="22"/>
          <w:szCs w:val="22"/>
        </w:rPr>
        <w:t>076-424-1531</w:t>
      </w:r>
      <w:r>
        <w:rPr>
          <w:rFonts w:ascii="Century" w:eastAsiaTheme="minorEastAsia" w:hAnsi="Century" w:cs="MS-Mincho" w:hint="eastAsia"/>
          <w:color w:val="000000"/>
          <w:kern w:val="0"/>
          <w:sz w:val="22"/>
          <w:szCs w:val="22"/>
        </w:rPr>
        <w:t xml:space="preserve">　　</w:t>
      </w:r>
      <w:r>
        <w:rPr>
          <w:rFonts w:ascii="Century" w:eastAsiaTheme="minorEastAsia" w:hAnsi="Century" w:cs="MS-Mincho" w:hint="eastAsia"/>
          <w:color w:val="000000"/>
          <w:kern w:val="0"/>
          <w:sz w:val="22"/>
          <w:szCs w:val="22"/>
        </w:rPr>
        <w:t>FAX</w:t>
      </w:r>
      <w:r>
        <w:rPr>
          <w:rFonts w:ascii="Century" w:eastAsiaTheme="minorEastAsia" w:hAnsi="Century" w:cs="MS-Mincho" w:hint="eastAsia"/>
          <w:color w:val="000000"/>
          <w:kern w:val="0"/>
          <w:sz w:val="22"/>
          <w:szCs w:val="22"/>
        </w:rPr>
        <w:t>：</w:t>
      </w:r>
      <w:r>
        <w:rPr>
          <w:rFonts w:ascii="Century" w:eastAsiaTheme="minorEastAsia" w:hAnsi="Century" w:cs="MS-Mincho" w:hint="eastAsia"/>
          <w:color w:val="000000"/>
          <w:kern w:val="0"/>
          <w:sz w:val="22"/>
          <w:szCs w:val="22"/>
        </w:rPr>
        <w:t>076-422-0667</w:t>
      </w:r>
      <w:r>
        <w:rPr>
          <w:rFonts w:ascii="Century" w:eastAsiaTheme="minorEastAsia" w:hAnsi="Century" w:cs="MS-Mincho" w:hint="eastAsia"/>
          <w:color w:val="000000"/>
          <w:kern w:val="0"/>
          <w:sz w:val="22"/>
          <w:szCs w:val="22"/>
        </w:rPr>
        <w:t xml:space="preserve">　</w:t>
      </w:r>
    </w:p>
    <w:sectPr w:rsidR="00AE7389" w:rsidRPr="00AE7389" w:rsidSect="00EB451C">
      <w:headerReference w:type="default" r:id="rId6"/>
      <w:footerReference w:type="even" r:id="rId7"/>
      <w:footerReference w:type="default" r:id="rId8"/>
      <w:pgSz w:w="11906" w:h="16838" w:code="9"/>
      <w:pgMar w:top="1440" w:right="1080" w:bottom="1440" w:left="1080" w:header="397"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E73F" w14:textId="77777777" w:rsidR="009B0F40" w:rsidRDefault="009B0F40">
      <w:r>
        <w:separator/>
      </w:r>
    </w:p>
  </w:endnote>
  <w:endnote w:type="continuationSeparator" w:id="0">
    <w:p w14:paraId="39DFB823" w14:textId="77777777" w:rsidR="009B0F40" w:rsidRDefault="009B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4457" w14:textId="77777777" w:rsidR="00E72FAE" w:rsidRDefault="00E72FAE" w:rsidP="00E72F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F78A888" w14:textId="77777777" w:rsidR="00E72FAE" w:rsidRDefault="00E72F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EE73" w14:textId="77777777" w:rsidR="00E72FAE" w:rsidRDefault="00E72FAE" w:rsidP="00E72F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66399">
      <w:rPr>
        <w:rStyle w:val="a6"/>
        <w:noProof/>
      </w:rPr>
      <w:t>1</w:t>
    </w:r>
    <w:r>
      <w:rPr>
        <w:rStyle w:val="a6"/>
      </w:rPr>
      <w:fldChar w:fldCharType="end"/>
    </w:r>
  </w:p>
  <w:p w14:paraId="74C6AF0E" w14:textId="77777777" w:rsidR="00E72FAE" w:rsidRDefault="00E7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CBAC" w14:textId="77777777" w:rsidR="009B0F40" w:rsidRDefault="009B0F40">
      <w:r>
        <w:separator/>
      </w:r>
    </w:p>
  </w:footnote>
  <w:footnote w:type="continuationSeparator" w:id="0">
    <w:p w14:paraId="072E092B" w14:textId="77777777" w:rsidR="009B0F40" w:rsidRDefault="009B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0F24" w14:textId="77777777" w:rsidR="00E72FAE" w:rsidRDefault="00E72FA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D4E"/>
    <w:rsid w:val="00031DDE"/>
    <w:rsid w:val="00070C69"/>
    <w:rsid w:val="000C157B"/>
    <w:rsid w:val="000D0809"/>
    <w:rsid w:val="0019152F"/>
    <w:rsid w:val="001D0F5F"/>
    <w:rsid w:val="001E11B9"/>
    <w:rsid w:val="00281D37"/>
    <w:rsid w:val="002E73A0"/>
    <w:rsid w:val="003211EE"/>
    <w:rsid w:val="003514F4"/>
    <w:rsid w:val="00382492"/>
    <w:rsid w:val="00446A79"/>
    <w:rsid w:val="00452181"/>
    <w:rsid w:val="004D7BCA"/>
    <w:rsid w:val="00511DA1"/>
    <w:rsid w:val="00522DE1"/>
    <w:rsid w:val="00532D4E"/>
    <w:rsid w:val="00534B28"/>
    <w:rsid w:val="00555EED"/>
    <w:rsid w:val="005765FC"/>
    <w:rsid w:val="005F7190"/>
    <w:rsid w:val="006579AD"/>
    <w:rsid w:val="006C60B4"/>
    <w:rsid w:val="007043E1"/>
    <w:rsid w:val="00777C4B"/>
    <w:rsid w:val="00792118"/>
    <w:rsid w:val="00812B6C"/>
    <w:rsid w:val="008168A6"/>
    <w:rsid w:val="00886199"/>
    <w:rsid w:val="00912B8D"/>
    <w:rsid w:val="009A35B8"/>
    <w:rsid w:val="009B0F40"/>
    <w:rsid w:val="009F75C4"/>
    <w:rsid w:val="00A66399"/>
    <w:rsid w:val="00AA4DB4"/>
    <w:rsid w:val="00AC566F"/>
    <w:rsid w:val="00AE0A17"/>
    <w:rsid w:val="00AE7389"/>
    <w:rsid w:val="00B870C1"/>
    <w:rsid w:val="00CC6908"/>
    <w:rsid w:val="00CE2DA3"/>
    <w:rsid w:val="00D20B88"/>
    <w:rsid w:val="00D2322A"/>
    <w:rsid w:val="00D24071"/>
    <w:rsid w:val="00D44DE3"/>
    <w:rsid w:val="00DC1A7E"/>
    <w:rsid w:val="00E72FAE"/>
    <w:rsid w:val="00EB451C"/>
    <w:rsid w:val="00F8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CD341E"/>
  <w15:docId w15:val="{58612D85-EAA7-4BA8-93D6-DB5B561D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2A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62A1"/>
    <w:pPr>
      <w:tabs>
        <w:tab w:val="center" w:pos="4252"/>
        <w:tab w:val="right" w:pos="8504"/>
      </w:tabs>
      <w:snapToGrid w:val="0"/>
    </w:pPr>
  </w:style>
  <w:style w:type="character" w:customStyle="1" w:styleId="a4">
    <w:name w:val="ヘッダー (文字)"/>
    <w:link w:val="a3"/>
    <w:rsid w:val="000462A1"/>
    <w:rPr>
      <w:rFonts w:eastAsia="ＭＳ 明朝"/>
      <w:kern w:val="2"/>
      <w:sz w:val="21"/>
      <w:lang w:val="en-US" w:eastAsia="ja-JP" w:bidi="ar-SA"/>
    </w:rPr>
  </w:style>
  <w:style w:type="paragraph" w:styleId="a5">
    <w:name w:val="footer"/>
    <w:basedOn w:val="a"/>
    <w:rsid w:val="000462A1"/>
    <w:pPr>
      <w:tabs>
        <w:tab w:val="center" w:pos="4252"/>
        <w:tab w:val="right" w:pos="8504"/>
      </w:tabs>
      <w:snapToGrid w:val="0"/>
    </w:pPr>
  </w:style>
  <w:style w:type="character" w:styleId="a6">
    <w:name w:val="page number"/>
    <w:basedOn w:val="a0"/>
    <w:rsid w:val="0004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当院にて全身性血管炎および類似疾患でご加療中の方へ</vt:lpstr>
      <vt:lpstr>当院にて全身性血管炎および類似疾患でご加療中の方へ</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当院にて全身性血管炎および類似疾患でご加療中の方へ</dc:title>
  <dc:creator>藤元</dc:creator>
  <cp:lastModifiedBy>山崎　真由美</cp:lastModifiedBy>
  <cp:revision>4</cp:revision>
  <cp:lastPrinted>2016-01-01T09:03:00Z</cp:lastPrinted>
  <dcterms:created xsi:type="dcterms:W3CDTF">2022-03-30T23:42:00Z</dcterms:created>
  <dcterms:modified xsi:type="dcterms:W3CDTF">2022-06-02T01:55:00Z</dcterms:modified>
</cp:coreProperties>
</file>